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C62" w:rsidRDefault="00B67C62" w:rsidP="00C60F4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Амукова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Н.М. </w:t>
      </w:r>
    </w:p>
    <w:p w:rsidR="00B67C62" w:rsidRDefault="00B67C62" w:rsidP="00C60F4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МБОУ «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Болгарская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>СОШ № 2» Спасского муниципального района Республики Татарстан</w:t>
      </w:r>
    </w:p>
    <w:p w:rsidR="00C60F4C" w:rsidRPr="00C60F4C" w:rsidRDefault="00C60F4C" w:rsidP="00C60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60F4C">
        <w:rPr>
          <w:rFonts w:ascii="Times New Roman" w:hAnsi="Times New Roman" w:cs="Times New Roman"/>
          <w:sz w:val="28"/>
          <w:szCs w:val="28"/>
          <w:lang w:eastAsia="ru-RU"/>
        </w:rPr>
        <w:t>Мастер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60F4C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60F4C">
        <w:rPr>
          <w:rFonts w:ascii="Times New Roman" w:hAnsi="Times New Roman" w:cs="Times New Roman"/>
          <w:sz w:val="28"/>
          <w:szCs w:val="28"/>
          <w:lang w:eastAsia="ru-RU"/>
        </w:rPr>
        <w:t>класс </w:t>
      </w:r>
      <w:r w:rsidR="009271DF" w:rsidRPr="009271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271DF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9271DF">
        <w:rPr>
          <w:rFonts w:ascii="Times New Roman" w:hAnsi="Times New Roman" w:cs="Times New Roman"/>
          <w:sz w:val="28"/>
          <w:szCs w:val="28"/>
          <w:lang w:eastAsia="ru-RU"/>
        </w:rPr>
        <w:t>Несплошной</w:t>
      </w:r>
      <w:proofErr w:type="spellEnd"/>
      <w:r w:rsidR="009271DF">
        <w:rPr>
          <w:rFonts w:ascii="Times New Roman" w:hAnsi="Times New Roman" w:cs="Times New Roman"/>
          <w:sz w:val="28"/>
          <w:szCs w:val="28"/>
          <w:lang w:eastAsia="ru-RU"/>
        </w:rPr>
        <w:t xml:space="preserve"> текст как средство формирования читательской грамотности»</w:t>
      </w:r>
    </w:p>
    <w:p w:rsidR="00C60F4C" w:rsidRPr="00C60F4C" w:rsidRDefault="00C60F4C" w:rsidP="00E26EA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60F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C60F4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569DD">
        <w:rPr>
          <w:rFonts w:ascii="Times New Roman" w:hAnsi="Times New Roman" w:cs="Times New Roman"/>
          <w:sz w:val="28"/>
          <w:szCs w:val="28"/>
          <w:lang w:eastAsia="ru-RU"/>
        </w:rPr>
        <w:t>формировать умения</w:t>
      </w:r>
      <w:r w:rsidR="00E26EA5">
        <w:rPr>
          <w:rFonts w:ascii="Times New Roman" w:hAnsi="Times New Roman" w:cs="Times New Roman"/>
          <w:sz w:val="28"/>
          <w:szCs w:val="28"/>
          <w:lang w:eastAsia="ru-RU"/>
        </w:rPr>
        <w:t xml:space="preserve"> работать с информацией, представленной в форме </w:t>
      </w:r>
      <w:proofErr w:type="spellStart"/>
      <w:r w:rsidR="00E26EA5" w:rsidRPr="00E26EA5">
        <w:rPr>
          <w:rFonts w:ascii="Times New Roman" w:hAnsi="Times New Roman" w:cs="Times New Roman"/>
          <w:sz w:val="28"/>
          <w:szCs w:val="28"/>
          <w:lang w:eastAsia="ru-RU"/>
        </w:rPr>
        <w:t>несплошного</w:t>
      </w:r>
      <w:proofErr w:type="spellEnd"/>
      <w:r w:rsidR="00E26EA5" w:rsidRPr="00E26EA5">
        <w:rPr>
          <w:rFonts w:ascii="Times New Roman" w:hAnsi="Times New Roman" w:cs="Times New Roman"/>
          <w:sz w:val="28"/>
          <w:szCs w:val="28"/>
          <w:lang w:eastAsia="ru-RU"/>
        </w:rPr>
        <w:t xml:space="preserve"> текста.</w:t>
      </w:r>
    </w:p>
    <w:p w:rsidR="00CF23FE" w:rsidRPr="00CF23FE" w:rsidRDefault="00C60F4C" w:rsidP="00C60F4C">
      <w:pPr>
        <w:rPr>
          <w:rFonts w:ascii="Arial" w:hAnsi="Arial" w:cs="Arial"/>
          <w:b/>
          <w:color w:val="333333"/>
          <w:shd w:val="clear" w:color="auto" w:fill="FFFFFF"/>
        </w:rPr>
      </w:pPr>
      <w:r w:rsidRPr="00CF23F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="00CF23FE" w:rsidRPr="00CF23FE">
        <w:rPr>
          <w:rFonts w:ascii="Arial" w:hAnsi="Arial" w:cs="Arial"/>
          <w:b/>
          <w:color w:val="333333"/>
          <w:shd w:val="clear" w:color="auto" w:fill="FFFFFF"/>
        </w:rPr>
        <w:t xml:space="preserve"> </w:t>
      </w:r>
    </w:p>
    <w:p w:rsidR="00CF23FE" w:rsidRPr="00CF23FE" w:rsidRDefault="00CF23FE" w:rsidP="00CF23F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r w:rsidRPr="00CF23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оздание условий для профессионального общения, самореализации и стимулирования роста творческого потенциала </w:t>
      </w:r>
      <w:r w:rsidRPr="00CF23F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педагогов</w:t>
      </w:r>
      <w:r w:rsidR="009502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CF23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C60F4C" w:rsidRPr="004569DD" w:rsidRDefault="00CF23FE" w:rsidP="004569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r w:rsidRPr="00CF23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овышение профессиона</w:t>
      </w:r>
      <w:r w:rsidR="009502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льного мастерства, распространение</w:t>
      </w:r>
      <w:r w:rsidRPr="00CF23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педагогическог</w:t>
      </w:r>
      <w:r w:rsidR="009502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 оп</w:t>
      </w:r>
      <w:r w:rsidR="004569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ыта</w:t>
      </w:r>
    </w:p>
    <w:p w:rsidR="00950274" w:rsidRPr="00950274" w:rsidRDefault="00950274" w:rsidP="0095027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502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Рефлексия собственного профессионального мастерства участниками мастер-класса.</w:t>
      </w:r>
    </w:p>
    <w:p w:rsidR="00950274" w:rsidRPr="00950274" w:rsidRDefault="00950274" w:rsidP="0095027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60F4C" w:rsidRPr="00CF23FE" w:rsidRDefault="00C60F4C" w:rsidP="00C60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F23FE">
        <w:rPr>
          <w:rFonts w:ascii="Times New Roman" w:hAnsi="Times New Roman" w:cs="Times New Roman"/>
          <w:sz w:val="28"/>
          <w:szCs w:val="28"/>
          <w:lang w:eastAsia="ru-RU"/>
        </w:rPr>
        <w:t>Оборудование:</w:t>
      </w:r>
      <w:r w:rsidRPr="00CF23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ПК, проектор, конверты с заданиями</w:t>
      </w:r>
      <w:r w:rsidR="00CF23FE" w:rsidRPr="00CF23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презентация</w:t>
      </w:r>
    </w:p>
    <w:p w:rsidR="00C60F4C" w:rsidRPr="00C60F4C" w:rsidRDefault="00C60F4C" w:rsidP="00C60F4C">
      <w:pPr>
        <w:rPr>
          <w:lang w:eastAsia="ru-RU"/>
        </w:rPr>
      </w:pPr>
      <w:r w:rsidRPr="00C60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 мастер-класса:</w:t>
      </w:r>
    </w:p>
    <w:p w:rsidR="00C60F4C" w:rsidRPr="00C60F4C" w:rsidRDefault="00C60F4C" w:rsidP="00C60F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 w:right="2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Организационная часть</w:t>
      </w:r>
      <w:r w:rsidRPr="00C60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C60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н.): вступительное слово, определение целей и задач мастер-класса</w:t>
      </w:r>
    </w:p>
    <w:p w:rsidR="00C60F4C" w:rsidRDefault="00C60F4C" w:rsidP="00C60F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 w:right="2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Теоретическая часть (5</w:t>
      </w:r>
      <w:r w:rsidRPr="00C60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мин.): основные понятия темы и приёмы работы. </w:t>
      </w:r>
    </w:p>
    <w:p w:rsidR="00C60F4C" w:rsidRDefault="00C60F4C" w:rsidP="00C60F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 w:right="2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часть (10</w:t>
      </w:r>
      <w:r w:rsidRPr="00C60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мин.): проведение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мастер - класса с участниками</w:t>
      </w:r>
    </w:p>
    <w:p w:rsidR="00C60F4C" w:rsidRPr="00C60F4C" w:rsidRDefault="00C60F4C" w:rsidP="00C60F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 w:right="2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Рефлексия (3 мин.): обсуждение результатов совместной деятельности.</w:t>
      </w:r>
    </w:p>
    <w:p w:rsidR="008A64ED" w:rsidRDefault="009304D6" w:rsidP="00C60F4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8A6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.Организационная часть</w:t>
      </w:r>
    </w:p>
    <w:p w:rsidR="008A64ED" w:rsidRDefault="004B1FEC" w:rsidP="00C60F4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день</w:t>
      </w:r>
      <w:r w:rsidR="00927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уважаемое</w:t>
      </w:r>
      <w:r w:rsidR="00927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жюри, коллеги!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07CBC" w:rsidRDefault="00424D77" w:rsidP="00C60F4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на облако слов.</w:t>
      </w:r>
      <w:r w:rsidRPr="00424D77">
        <w:rPr>
          <w:color w:val="000000"/>
          <w:sz w:val="28"/>
          <w:szCs w:val="28"/>
          <w:shd w:val="clear" w:color="auto" w:fill="FFFFFF"/>
        </w:rPr>
        <w:t xml:space="preserve"> </w:t>
      </w:r>
      <w:r w:rsidR="00BB6C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Прочитаем слова по «цепочке»</w:t>
      </w:r>
      <w:r w:rsidRPr="00424D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07CBC" w:rsidRDefault="0046081A" w:rsidP="00C60F4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30384" cy="1609106"/>
            <wp:effectExtent l="0" t="0" r="0" b="0"/>
            <wp:docPr id="5" name="Рисунок 5" descr="C:\Users\АмуковаНМ\Downloads\предложени6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муковаНМ\Downloads\предложени69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123" cy="161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FC1" w:rsidRDefault="00CC7FC1" w:rsidP="00C2635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- </w:t>
      </w:r>
      <w:r w:rsidR="00593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мысли у вас появились?</w:t>
      </w:r>
    </w:p>
    <w:p w:rsidR="00CC7FC1" w:rsidRDefault="00CC7FC1" w:rsidP="00C2635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Назовите слова, относящиеся к</w:t>
      </w:r>
      <w:r w:rsidR="008B45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правилам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русскому языку</w:t>
      </w:r>
      <w:r w:rsidR="00593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158C5" w:rsidRDefault="001158C5" w:rsidP="00C2635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CC7F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Опираясь на эти слова, составьте предложение. А что такое несколько предложений, выражающих законченную мысль?</w:t>
      </w:r>
    </w:p>
    <w:p w:rsidR="001158C5" w:rsidRDefault="001158C5" w:rsidP="00C2635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424D77" w:rsidRPr="00424D77">
        <w:rPr>
          <w:rStyle w:val="c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Текст</w:t>
      </w:r>
      <w:r w:rsidR="00424D77" w:rsidRPr="00424D77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24D77" w:rsidRPr="00424D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853C9" w:rsidRDefault="001158C5" w:rsidP="00C2635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6853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93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853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Можно ли остальные слова отнести к </w:t>
      </w:r>
      <w:r w:rsidR="00DD69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слову ТЕКСТ? </w:t>
      </w:r>
    </w:p>
    <w:p w:rsidR="006853C9" w:rsidRDefault="006853C9" w:rsidP="00C2635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Да. Докажите. Как назыв</w:t>
      </w:r>
      <w:r w:rsidR="00690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аются такие тексты?</w:t>
      </w:r>
      <w:r w:rsidR="00C75E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608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853C9" w:rsidRDefault="006853C9" w:rsidP="00C2635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Не знаем. </w:t>
      </w:r>
    </w:p>
    <w:p w:rsidR="00C75E28" w:rsidRDefault="00AB2C68" w:rsidP="00C2635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На самом деле, эти слова можно объединить в одну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группу</w:t>
      </w:r>
      <w:proofErr w:type="gramEnd"/>
      <w:r w:rsidR="00041E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называется она </w:t>
      </w:r>
      <w:proofErr w:type="spellStart"/>
      <w:r w:rsidR="00041E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несплошной</w:t>
      </w:r>
      <w:proofErr w:type="spellEnd"/>
      <w:r w:rsidR="00041E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текст.</w:t>
      </w:r>
      <w:r w:rsidR="00C75E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75E28" w:rsidRDefault="00C75E28" w:rsidP="00C75E28">
      <w:pPr>
        <w:pStyle w:val="a3"/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>О</w:t>
      </w:r>
      <w:r w:rsidRPr="00A25B37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пределять вид </w:t>
      </w:r>
      <w:proofErr w:type="spellStart"/>
      <w:r w:rsidRPr="00A25B37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>несплошного</w:t>
      </w:r>
      <w:proofErr w:type="spellEnd"/>
      <w:r w:rsidRPr="00A25B37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текста.</w:t>
      </w:r>
      <w:r w:rsidRPr="00A25B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611ECD" w:rsidRDefault="00C75E28" w:rsidP="00C26358">
      <w:pPr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</w:t>
      </w:r>
      <w:r w:rsidR="00041E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есплошной</w:t>
      </w:r>
      <w:proofErr w:type="spellEnd"/>
      <w:r w:rsidR="00041E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текст–это текст, в котором</w:t>
      </w:r>
      <w:r w:rsidRPr="00A25B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информация предъявляется невербальным или не толь</w:t>
      </w:r>
      <w:r w:rsidR="00611E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 вербальным способом</w:t>
      </w:r>
      <w:r w:rsidRPr="00A25B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="00DF00F7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="00DF00F7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>К ним относятся</w:t>
      </w:r>
      <w:r w:rsidR="00DF00F7" w:rsidRPr="008A64ED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таблицы, графики, схемы, диаграммы, географиче</w:t>
      </w:r>
      <w:r w:rsidR="00DF00F7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ские карты, </w:t>
      </w:r>
      <w:r w:rsidR="00DF00F7" w:rsidRPr="008A64ED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>входные билеты, расписание движения транспорта, карты сайтов, рекламные постеры, меню, обложки</w:t>
      </w:r>
      <w:r w:rsidR="00DF00F7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журналов, афиш</w:t>
      </w:r>
      <w:r w:rsidR="00DF00F7" w:rsidRPr="008A64ED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DF00F7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призывы, объявления, буклеты</w:t>
      </w:r>
      <w:r w:rsidR="00DF00F7" w:rsidRPr="008A64ED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DF00F7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611ECD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End"/>
    </w:p>
    <w:p w:rsidR="00C75E28" w:rsidRDefault="00611ECD" w:rsidP="00C2635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C75E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Предположите тему мастер – класса. </w:t>
      </w:r>
      <w:r w:rsidR="006853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Тема мастер – </w:t>
      </w:r>
      <w:proofErr w:type="gramStart"/>
      <w:r w:rsidR="006853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класса</w:t>
      </w:r>
      <w:proofErr w:type="gramEnd"/>
      <w:r w:rsidR="006853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:…..</w:t>
      </w:r>
      <w:r w:rsidR="00C75E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цели поставим?</w:t>
      </w:r>
      <w:r w:rsidR="00DF00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Научимся</w:t>
      </w:r>
    </w:p>
    <w:p w:rsidR="00A833E3" w:rsidRDefault="00A833E3" w:rsidP="00C2635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доске: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несплошной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текст и слова:</w:t>
      </w:r>
    </w:p>
    <w:p w:rsidR="00DF00F7" w:rsidRDefault="00DF00F7" w:rsidP="00C2635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определять</w:t>
      </w:r>
    </w:p>
    <w:p w:rsidR="00DF00F7" w:rsidRDefault="00DF00F7" w:rsidP="00C2635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читать</w:t>
      </w:r>
    </w:p>
    <w:p w:rsidR="00DF00F7" w:rsidRDefault="00DF00F7" w:rsidP="00C2635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создавать</w:t>
      </w:r>
    </w:p>
    <w:p w:rsidR="00DF00F7" w:rsidRPr="00DF00F7" w:rsidRDefault="00DF00F7" w:rsidP="00C2635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использовать </w:t>
      </w:r>
    </w:p>
    <w:p w:rsidR="0087155E" w:rsidRPr="0087155E" w:rsidRDefault="009304D6" w:rsidP="00C60F4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  <w:lang w:val="en-US"/>
        </w:rPr>
        <w:t>II</w:t>
      </w:r>
      <w:r w:rsidR="00766CC8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. Теоретическая часть </w:t>
      </w:r>
      <w:r w:rsidR="00C26358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</w:t>
      </w:r>
      <w:r w:rsidR="00740423" w:rsidRPr="00740423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Одной из </w:t>
      </w:r>
      <w:proofErr w:type="gramStart"/>
      <w:r w:rsidR="00740423" w:rsidRPr="00740423">
        <w:rPr>
          <w:rFonts w:ascii="Times New Roman" w:hAnsi="Times New Roman" w:cs="Times New Roman"/>
          <w:sz w:val="28"/>
          <w:szCs w:val="28"/>
        </w:rPr>
        <w:t xml:space="preserve">приоритетных  </w:t>
      </w:r>
      <w:r w:rsidR="00740423">
        <w:rPr>
          <w:rFonts w:ascii="Times New Roman" w:hAnsi="Times New Roman" w:cs="Times New Roman"/>
          <w:sz w:val="28"/>
          <w:szCs w:val="28"/>
        </w:rPr>
        <w:t>задач</w:t>
      </w:r>
      <w:proofErr w:type="gramEnd"/>
      <w:r w:rsidR="00A833E3" w:rsidRPr="00740423">
        <w:rPr>
          <w:rFonts w:ascii="Times New Roman" w:hAnsi="Times New Roman" w:cs="Times New Roman"/>
          <w:sz w:val="28"/>
          <w:szCs w:val="28"/>
        </w:rPr>
        <w:t xml:space="preserve"> современной школы является</w:t>
      </w:r>
      <w:r w:rsidR="00A833E3" w:rsidRPr="007404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740423" w:rsidRPr="007404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развитие читательской грамотности</w:t>
      </w:r>
      <w:r w:rsidR="007404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Это </w:t>
      </w:r>
      <w:r w:rsidR="00C26358" w:rsidRPr="00C2635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способность человека понимать и</w:t>
      </w:r>
      <w:r w:rsidR="00C2635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26358" w:rsidRPr="00C2635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использовать письменные тексты, размышлять о них и заниматься чтением </w:t>
      </w:r>
      <w:r w:rsidR="007404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для </w:t>
      </w:r>
      <w:r w:rsidR="00C26358" w:rsidRPr="00C2635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того, чтобы достигать своих целей, расширять свои знания и возможности, участвовать в социальной жизни.</w:t>
      </w:r>
      <w:r w:rsidR="008715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87155E" w:rsidRPr="008715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Умение работать с текстом – это жизненная необходимость, которая часто определяет нашу успешность.</w:t>
      </w:r>
    </w:p>
    <w:p w:rsidR="009304D6" w:rsidRPr="00221CF2" w:rsidRDefault="00773B47" w:rsidP="00221CF2">
      <w:pPr>
        <w:pStyle w:val="a3"/>
        <w:numPr>
          <w:ilvl w:val="0"/>
          <w:numId w:val="6"/>
        </w:numPr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r w:rsidRPr="00221CF2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lastRenderedPageBreak/>
        <w:t>Ч</w:t>
      </w:r>
      <w:r w:rsidR="009304D6" w:rsidRPr="00221CF2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итать </w:t>
      </w:r>
      <w:proofErr w:type="spellStart"/>
      <w:r w:rsidR="009304D6" w:rsidRPr="00221CF2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>несплошные</w:t>
      </w:r>
      <w:proofErr w:type="spellEnd"/>
      <w:r w:rsidR="009304D6" w:rsidRPr="00221CF2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тексты.</w:t>
      </w:r>
      <w:r w:rsidR="00BB0ACE" w:rsidRPr="00221CF2">
        <w:rPr>
          <w:rFonts w:ascii="Arial" w:hAnsi="Arial" w:cs="Arial"/>
          <w:color w:val="404040"/>
          <w:sz w:val="26"/>
          <w:szCs w:val="26"/>
          <w:shd w:val="clear" w:color="auto" w:fill="FFFFFF"/>
        </w:rPr>
        <w:t xml:space="preserve"> </w:t>
      </w:r>
      <w:r w:rsidR="00BB0ACE" w:rsidRPr="00221CF2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Вычитайте явную информацию.</w:t>
      </w:r>
    </w:p>
    <w:p w:rsidR="00BB0ACE" w:rsidRDefault="00BB0ACE" w:rsidP="00BB0ACE">
      <w:pPr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>Я приглашаю</w:t>
      </w:r>
      <w:r w:rsidR="00F864B9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вас в гости </w:t>
      </w:r>
      <w:r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35DCB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>на священную</w:t>
      </w:r>
      <w:r w:rsidR="00F864B9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землю, откуда я родом</w:t>
      </w:r>
      <w:r w:rsidR="009F3BC8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BB0ACE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! </w:t>
      </w:r>
    </w:p>
    <w:p w:rsidR="00BB0ACE" w:rsidRDefault="00BB0ACE" w:rsidP="00BB0ACE">
      <w:pPr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196935" cy="1300348"/>
            <wp:effectExtent l="0" t="0" r="0" b="0"/>
            <wp:docPr id="6" name="Рисунок 6" descr="http://images.myshared.ru/6/601508/slid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myshared.ru/6/601508/slide_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704" cy="13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BC8" w:rsidRDefault="00A017A5" w:rsidP="00BB0ACE">
      <w:pPr>
        <w:rPr>
          <w:rFonts w:ascii="Times New Roman" w:hAnsi="Times New Roman" w:cs="Times New Roman"/>
          <w:color w:val="404040"/>
          <w:sz w:val="28"/>
          <w:szCs w:val="28"/>
        </w:rPr>
      </w:pPr>
      <w:r>
        <w:rPr>
          <w:rFonts w:ascii="Times New Roman" w:hAnsi="Times New Roman" w:cs="Times New Roman"/>
          <w:color w:val="404040"/>
          <w:sz w:val="28"/>
          <w:szCs w:val="28"/>
        </w:rPr>
        <w:t xml:space="preserve">- </w:t>
      </w:r>
      <w:r w:rsidR="009304D6" w:rsidRPr="00BB0ACE">
        <w:rPr>
          <w:rFonts w:ascii="Times New Roman" w:hAnsi="Times New Roman" w:cs="Times New Roman"/>
          <w:color w:val="404040"/>
          <w:sz w:val="28"/>
          <w:szCs w:val="28"/>
        </w:rPr>
        <w:t>Како</w:t>
      </w:r>
      <w:r w:rsidR="009F3BC8">
        <w:rPr>
          <w:rFonts w:ascii="Times New Roman" w:hAnsi="Times New Roman" w:cs="Times New Roman"/>
          <w:color w:val="404040"/>
          <w:sz w:val="28"/>
          <w:szCs w:val="28"/>
        </w:rPr>
        <w:t xml:space="preserve">й вид </w:t>
      </w:r>
      <w:proofErr w:type="spellStart"/>
      <w:r w:rsidR="009F3BC8">
        <w:rPr>
          <w:rFonts w:ascii="Times New Roman" w:hAnsi="Times New Roman" w:cs="Times New Roman"/>
          <w:color w:val="404040"/>
          <w:sz w:val="28"/>
          <w:szCs w:val="28"/>
        </w:rPr>
        <w:t>несплошного</w:t>
      </w:r>
      <w:proofErr w:type="spellEnd"/>
      <w:r w:rsidR="009F3BC8">
        <w:rPr>
          <w:rFonts w:ascii="Times New Roman" w:hAnsi="Times New Roman" w:cs="Times New Roman"/>
          <w:color w:val="404040"/>
          <w:sz w:val="28"/>
          <w:szCs w:val="28"/>
        </w:rPr>
        <w:t xml:space="preserve"> текста перед в</w:t>
      </w:r>
      <w:r w:rsidR="009304D6" w:rsidRPr="00BB0ACE">
        <w:rPr>
          <w:rFonts w:ascii="Times New Roman" w:hAnsi="Times New Roman" w:cs="Times New Roman"/>
          <w:color w:val="404040"/>
          <w:sz w:val="28"/>
          <w:szCs w:val="28"/>
        </w:rPr>
        <w:t xml:space="preserve">ами? </w:t>
      </w:r>
      <w:r w:rsidR="00BB0ACE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>(карта</w:t>
      </w:r>
      <w:r w:rsidR="009304D6" w:rsidRPr="00BB0ACE">
        <w:rPr>
          <w:rFonts w:ascii="Times New Roman" w:hAnsi="Times New Roman" w:cs="Times New Roman"/>
          <w:color w:val="404040"/>
          <w:sz w:val="28"/>
          <w:szCs w:val="28"/>
        </w:rPr>
        <w:t>)</w:t>
      </w:r>
    </w:p>
    <w:p w:rsidR="009F3BC8" w:rsidRDefault="009F3BC8" w:rsidP="00BB0ACE">
      <w:pPr>
        <w:rPr>
          <w:rFonts w:ascii="Times New Roman" w:hAnsi="Times New Roman" w:cs="Times New Roman"/>
          <w:color w:val="404040"/>
          <w:sz w:val="28"/>
          <w:szCs w:val="28"/>
        </w:rPr>
      </w:pPr>
      <w:r>
        <w:rPr>
          <w:rFonts w:ascii="Times New Roman" w:hAnsi="Times New Roman" w:cs="Times New Roman"/>
          <w:color w:val="404040"/>
          <w:sz w:val="28"/>
          <w:szCs w:val="28"/>
        </w:rPr>
        <w:t>В каждом тексте есть информация в явном и неявном виде.</w:t>
      </w:r>
    </w:p>
    <w:p w:rsidR="00A017A5" w:rsidRDefault="00A017A5" w:rsidP="00BB0ACE">
      <w:pPr>
        <w:rPr>
          <w:rFonts w:ascii="Times New Roman" w:hAnsi="Times New Roman" w:cs="Times New Roman"/>
          <w:color w:val="404040"/>
          <w:sz w:val="28"/>
          <w:szCs w:val="28"/>
        </w:rPr>
      </w:pPr>
      <w:r>
        <w:rPr>
          <w:rFonts w:ascii="Times New Roman" w:hAnsi="Times New Roman" w:cs="Times New Roman"/>
          <w:color w:val="404040"/>
          <w:sz w:val="28"/>
          <w:szCs w:val="28"/>
        </w:rPr>
        <w:t xml:space="preserve">- </w:t>
      </w:r>
      <w:r w:rsidR="009F3BC8">
        <w:rPr>
          <w:rFonts w:ascii="Times New Roman" w:hAnsi="Times New Roman" w:cs="Times New Roman"/>
          <w:color w:val="404040"/>
          <w:sz w:val="28"/>
          <w:szCs w:val="28"/>
        </w:rPr>
        <w:t xml:space="preserve">Какую информацию </w:t>
      </w:r>
      <w:r>
        <w:rPr>
          <w:rFonts w:ascii="Times New Roman" w:hAnsi="Times New Roman" w:cs="Times New Roman"/>
          <w:color w:val="404040"/>
          <w:sz w:val="28"/>
          <w:szCs w:val="28"/>
        </w:rPr>
        <w:t xml:space="preserve">в явном виде </w:t>
      </w:r>
      <w:r w:rsidR="00F864B9">
        <w:rPr>
          <w:rFonts w:ascii="Times New Roman" w:hAnsi="Times New Roman" w:cs="Times New Roman"/>
          <w:color w:val="404040"/>
          <w:sz w:val="28"/>
          <w:szCs w:val="28"/>
        </w:rPr>
        <w:t>можно получить</w:t>
      </w:r>
      <w:r w:rsidRPr="00A017A5">
        <w:rPr>
          <w:rFonts w:ascii="Times New Roman" w:hAnsi="Times New Roman" w:cs="Times New Roman"/>
          <w:color w:val="4040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404040"/>
          <w:sz w:val="28"/>
          <w:szCs w:val="28"/>
        </w:rPr>
        <w:t>с помощью карты</w:t>
      </w:r>
      <w:r w:rsidR="009F3BC8">
        <w:rPr>
          <w:rFonts w:ascii="Times New Roman" w:hAnsi="Times New Roman" w:cs="Times New Roman"/>
          <w:color w:val="404040"/>
          <w:sz w:val="28"/>
          <w:szCs w:val="28"/>
        </w:rPr>
        <w:t>?</w:t>
      </w:r>
    </w:p>
    <w:p w:rsidR="00690E38" w:rsidRDefault="00690E38" w:rsidP="00BB0ACE">
      <w:pPr>
        <w:rPr>
          <w:rFonts w:ascii="Times New Roman" w:hAnsi="Times New Roman" w:cs="Times New Roman"/>
          <w:color w:val="404040"/>
          <w:sz w:val="28"/>
          <w:szCs w:val="28"/>
        </w:rPr>
      </w:pPr>
      <w:r>
        <w:rPr>
          <w:rFonts w:ascii="Times New Roman" w:hAnsi="Times New Roman" w:cs="Times New Roman"/>
          <w:color w:val="404040"/>
          <w:sz w:val="28"/>
          <w:szCs w:val="28"/>
        </w:rPr>
        <w:t>- Расшифруйте название республики</w:t>
      </w:r>
    </w:p>
    <w:p w:rsidR="00690E38" w:rsidRDefault="00690E38" w:rsidP="00BB0ACE">
      <w:pPr>
        <w:rPr>
          <w:rFonts w:ascii="Times New Roman" w:hAnsi="Times New Roman" w:cs="Times New Roman"/>
          <w:color w:val="404040"/>
          <w:sz w:val="28"/>
          <w:szCs w:val="28"/>
        </w:rPr>
      </w:pPr>
      <w:r>
        <w:rPr>
          <w:rFonts w:ascii="Times New Roman" w:hAnsi="Times New Roman" w:cs="Times New Roman"/>
          <w:color w:val="404040"/>
          <w:sz w:val="28"/>
          <w:szCs w:val="28"/>
        </w:rPr>
        <w:t>- Назовите города РТ</w:t>
      </w:r>
    </w:p>
    <w:p w:rsidR="00690E38" w:rsidRDefault="00690E38" w:rsidP="00BB0ACE">
      <w:pPr>
        <w:rPr>
          <w:rFonts w:ascii="Times New Roman" w:hAnsi="Times New Roman" w:cs="Times New Roman"/>
          <w:color w:val="404040"/>
          <w:sz w:val="28"/>
          <w:szCs w:val="28"/>
        </w:rPr>
      </w:pPr>
      <w:r>
        <w:rPr>
          <w:rFonts w:ascii="Times New Roman" w:hAnsi="Times New Roman" w:cs="Times New Roman"/>
          <w:color w:val="404040"/>
          <w:sz w:val="28"/>
          <w:szCs w:val="28"/>
        </w:rPr>
        <w:t>- Назовите реки РТ</w:t>
      </w:r>
    </w:p>
    <w:p w:rsidR="00690E38" w:rsidRDefault="00690E38" w:rsidP="00BB0ACE">
      <w:pPr>
        <w:rPr>
          <w:rFonts w:ascii="Times New Roman" w:hAnsi="Times New Roman" w:cs="Times New Roman"/>
          <w:color w:val="404040"/>
          <w:sz w:val="28"/>
          <w:szCs w:val="28"/>
        </w:rPr>
      </w:pPr>
      <w:r>
        <w:rPr>
          <w:rFonts w:ascii="Times New Roman" w:hAnsi="Times New Roman" w:cs="Times New Roman"/>
          <w:color w:val="404040"/>
          <w:sz w:val="28"/>
          <w:szCs w:val="28"/>
        </w:rPr>
        <w:t>- Назовите столицу РТ</w:t>
      </w:r>
    </w:p>
    <w:p w:rsidR="00690E38" w:rsidRDefault="00690E38" w:rsidP="00BB0ACE">
      <w:pPr>
        <w:rPr>
          <w:rFonts w:ascii="Times New Roman" w:hAnsi="Times New Roman" w:cs="Times New Roman"/>
          <w:color w:val="404040"/>
          <w:sz w:val="28"/>
          <w:szCs w:val="28"/>
        </w:rPr>
      </w:pPr>
      <w:r>
        <w:rPr>
          <w:rFonts w:ascii="Times New Roman" w:hAnsi="Times New Roman" w:cs="Times New Roman"/>
          <w:color w:val="404040"/>
          <w:sz w:val="28"/>
          <w:szCs w:val="28"/>
        </w:rPr>
        <w:t>- Что обозначают цвета флага РТ?</w:t>
      </w:r>
    </w:p>
    <w:p w:rsidR="00690E38" w:rsidRDefault="00690E38" w:rsidP="00BB0ACE">
      <w:pPr>
        <w:rPr>
          <w:rFonts w:ascii="Times New Roman" w:hAnsi="Times New Roman" w:cs="Times New Roman"/>
          <w:color w:val="404040"/>
          <w:sz w:val="28"/>
          <w:szCs w:val="28"/>
        </w:rPr>
      </w:pPr>
      <w:r>
        <w:rPr>
          <w:rFonts w:ascii="Times New Roman" w:hAnsi="Times New Roman" w:cs="Times New Roman"/>
          <w:color w:val="40404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404040"/>
          <w:sz w:val="28"/>
          <w:szCs w:val="28"/>
        </w:rPr>
        <w:t>Какую информацию</w:t>
      </w:r>
      <w:r w:rsidR="00A017A5">
        <w:rPr>
          <w:rFonts w:ascii="Times New Roman" w:hAnsi="Times New Roman" w:cs="Times New Roman"/>
          <w:color w:val="404040"/>
          <w:sz w:val="28"/>
          <w:szCs w:val="28"/>
        </w:rPr>
        <w:t xml:space="preserve"> в неявном виде</w:t>
      </w:r>
      <w:r>
        <w:rPr>
          <w:rFonts w:ascii="Times New Roman" w:hAnsi="Times New Roman" w:cs="Times New Roman"/>
          <w:color w:val="404040"/>
          <w:sz w:val="28"/>
          <w:szCs w:val="28"/>
        </w:rPr>
        <w:t xml:space="preserve"> можно получить, пользуясь картой</w:t>
      </w:r>
      <w:r w:rsidR="00A017A5">
        <w:rPr>
          <w:rFonts w:ascii="Times New Roman" w:hAnsi="Times New Roman" w:cs="Times New Roman"/>
          <w:color w:val="404040"/>
          <w:sz w:val="28"/>
          <w:szCs w:val="28"/>
        </w:rPr>
        <w:t xml:space="preserve">? </w:t>
      </w:r>
    </w:p>
    <w:p w:rsidR="009304D6" w:rsidRDefault="00690E38" w:rsidP="00BB0ACE">
      <w:pPr>
        <w:rPr>
          <w:rFonts w:ascii="Times New Roman" w:hAnsi="Times New Roman" w:cs="Times New Roman"/>
          <w:color w:val="404040"/>
          <w:sz w:val="28"/>
          <w:szCs w:val="28"/>
        </w:rPr>
      </w:pPr>
      <w:r>
        <w:rPr>
          <w:rFonts w:ascii="Times New Roman" w:hAnsi="Times New Roman" w:cs="Times New Roman"/>
          <w:color w:val="404040"/>
          <w:sz w:val="28"/>
          <w:szCs w:val="28"/>
        </w:rPr>
        <w:t xml:space="preserve">- </w:t>
      </w:r>
      <w:r w:rsidR="00C53D93">
        <w:rPr>
          <w:rFonts w:ascii="Times New Roman" w:hAnsi="Times New Roman" w:cs="Times New Roman"/>
          <w:color w:val="404040"/>
          <w:sz w:val="28"/>
          <w:szCs w:val="28"/>
        </w:rPr>
        <w:t>Расскажите, чем могут заниматься жители</w:t>
      </w:r>
      <w:r>
        <w:rPr>
          <w:rFonts w:ascii="Times New Roman" w:hAnsi="Times New Roman" w:cs="Times New Roman"/>
          <w:color w:val="404040"/>
          <w:sz w:val="28"/>
          <w:szCs w:val="28"/>
        </w:rPr>
        <w:t xml:space="preserve"> РТ</w:t>
      </w:r>
      <w:proofErr w:type="gramStart"/>
      <w:r w:rsidR="00C53D93">
        <w:rPr>
          <w:rFonts w:ascii="Times New Roman" w:hAnsi="Times New Roman" w:cs="Times New Roman"/>
          <w:color w:val="404040"/>
          <w:sz w:val="28"/>
          <w:szCs w:val="28"/>
        </w:rPr>
        <w:t xml:space="preserve"> ?</w:t>
      </w:r>
      <w:proofErr w:type="gramEnd"/>
      <w:r w:rsidR="00A017A5">
        <w:rPr>
          <w:rFonts w:ascii="Times New Roman" w:hAnsi="Times New Roman" w:cs="Times New Roman"/>
          <w:color w:val="404040"/>
          <w:sz w:val="28"/>
          <w:szCs w:val="28"/>
        </w:rPr>
        <w:t xml:space="preserve"> </w:t>
      </w:r>
      <w:r w:rsidR="00C53D93">
        <w:rPr>
          <w:rFonts w:ascii="Times New Roman" w:hAnsi="Times New Roman" w:cs="Times New Roman"/>
          <w:color w:val="404040"/>
          <w:sz w:val="28"/>
          <w:szCs w:val="28"/>
        </w:rPr>
        <w:t>(рыболовством)</w:t>
      </w:r>
    </w:p>
    <w:p w:rsidR="00074AF4" w:rsidRPr="00221CF2" w:rsidRDefault="00221CF2" w:rsidP="00221CF2">
      <w:pPr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2. </w:t>
      </w:r>
      <w:r w:rsidR="00A017A5" w:rsidRPr="00221CF2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Предлагаю поработать в группах и выполнить задание. </w:t>
      </w:r>
    </w:p>
    <w:p w:rsidR="00690E38" w:rsidRDefault="00690E38" w:rsidP="00263673">
      <w:pPr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1 группа </w:t>
      </w:r>
    </w:p>
    <w:p w:rsidR="00690E38" w:rsidRDefault="00A017A5" w:rsidP="00263673">
      <w:pPr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r w:rsidRPr="00074AF4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>Используя информацию текста, з</w:t>
      </w:r>
      <w:r w:rsidR="00473CB0" w:rsidRPr="00074AF4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>аполните таблицу.</w:t>
      </w:r>
      <w:r w:rsidR="00690E38" w:rsidRPr="00690E38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690E38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>Мы научимся</w:t>
      </w:r>
      <w:r w:rsidR="00690E38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преобразовывать информацию из одной знаковой системы в другую.</w:t>
      </w:r>
    </w:p>
    <w:p w:rsidR="00263673" w:rsidRPr="00690E38" w:rsidRDefault="00263673" w:rsidP="00263673">
      <w:pPr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r w:rsidRPr="00473CB0">
        <w:rPr>
          <w:rFonts w:ascii="Times New Roman" w:hAnsi="Times New Roman" w:cs="Times New Roman"/>
          <w:sz w:val="28"/>
          <w:szCs w:val="28"/>
        </w:rPr>
        <w:t>Экскурсия в Болгар из Казани по воде</w:t>
      </w:r>
      <w:r w:rsidR="00952EC6">
        <w:rPr>
          <w:rFonts w:ascii="Times New Roman" w:hAnsi="Times New Roman" w:cs="Times New Roman"/>
          <w:sz w:val="28"/>
          <w:szCs w:val="28"/>
        </w:rPr>
        <w:t xml:space="preserve"> на метеоре</w:t>
      </w:r>
      <w:r w:rsidRPr="00473CB0">
        <w:rPr>
          <w:rFonts w:ascii="Times New Roman" w:hAnsi="Times New Roman" w:cs="Times New Roman"/>
          <w:sz w:val="28"/>
          <w:szCs w:val="28"/>
        </w:rPr>
        <w:t xml:space="preserve"> –</w:t>
      </w:r>
      <w:r w:rsidRPr="00473CB0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</w:t>
      </w:r>
      <w:r w:rsidRPr="00473CB0">
        <w:rPr>
          <w:rFonts w:ascii="Times New Roman" w:hAnsi="Times New Roman" w:cs="Times New Roman"/>
          <w:sz w:val="28"/>
          <w:szCs w:val="28"/>
        </w:rPr>
        <w:t>уникальная возможность соприкоснуться с религиозной святыней, з</w:t>
      </w:r>
      <w:r w:rsidR="00952EC6">
        <w:rPr>
          <w:rFonts w:ascii="Times New Roman" w:hAnsi="Times New Roman" w:cs="Times New Roman"/>
          <w:sz w:val="28"/>
          <w:szCs w:val="28"/>
        </w:rPr>
        <w:t>амереть на мгновение и представить</w:t>
      </w:r>
      <w:r w:rsidRPr="00473CB0">
        <w:rPr>
          <w:rFonts w:ascii="Times New Roman" w:hAnsi="Times New Roman" w:cs="Times New Roman"/>
          <w:sz w:val="28"/>
          <w:szCs w:val="28"/>
        </w:rPr>
        <w:t xml:space="preserve"> людей той эпохи, их мысли и культуру.</w:t>
      </w:r>
      <w:r w:rsidRPr="00473CB0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</w:t>
      </w:r>
      <w:r w:rsidRPr="00473CB0">
        <w:rPr>
          <w:rFonts w:ascii="Times New Roman" w:hAnsi="Times New Roman" w:cs="Times New Roman"/>
          <w:sz w:val="28"/>
          <w:szCs w:val="28"/>
        </w:rPr>
        <w:t xml:space="preserve">Метеор отправляется </w:t>
      </w:r>
      <w:r w:rsidR="00473CB0" w:rsidRPr="00473CB0">
        <w:rPr>
          <w:rFonts w:ascii="Times New Roman" w:hAnsi="Times New Roman" w:cs="Times New Roman"/>
          <w:sz w:val="28"/>
          <w:szCs w:val="28"/>
        </w:rPr>
        <w:t>в 8.00 из Казани и прибывает в Болгар</w:t>
      </w:r>
      <w:r w:rsidR="00473CB0">
        <w:rPr>
          <w:rFonts w:ascii="Times New Roman" w:hAnsi="Times New Roman" w:cs="Times New Roman"/>
          <w:sz w:val="28"/>
          <w:szCs w:val="28"/>
        </w:rPr>
        <w:t xml:space="preserve"> через 2 ч 30 мин</w:t>
      </w:r>
      <w:r w:rsidR="00473CB0" w:rsidRPr="00473CB0">
        <w:rPr>
          <w:rFonts w:ascii="Times New Roman" w:hAnsi="Times New Roman" w:cs="Times New Roman"/>
          <w:sz w:val="28"/>
          <w:szCs w:val="28"/>
        </w:rPr>
        <w:t>. Стоянка 5 часов.</w:t>
      </w:r>
    </w:p>
    <w:p w:rsidR="00952EC6" w:rsidRDefault="00952EC6" w:rsidP="0026367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305793" cy="1383475"/>
            <wp:effectExtent l="0" t="0" r="0" b="7620"/>
            <wp:docPr id="7" name="Рисунок 7" descr="https://kazanreporter.ru/storage/web/cache/images/news/1/7912ac7dbc698477466dd3e438f2e56e36a394d5.jpg/1200/720/cr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azanreporter.ru/storage/web/cache/images/news/1/7912ac7dbc698477466dd3e438f2e56e36a394d5.jpg/1200/720/cro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738" cy="1386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410"/>
        <w:gridCol w:w="2551"/>
        <w:gridCol w:w="2517"/>
      </w:tblGrid>
      <w:tr w:rsidR="00473CB0" w:rsidTr="003442A6">
        <w:tc>
          <w:tcPr>
            <w:tcW w:w="9571" w:type="dxa"/>
            <w:gridSpan w:val="4"/>
          </w:tcPr>
          <w:p w:rsidR="00473CB0" w:rsidRDefault="00473CB0" w:rsidP="00473CB0">
            <w:pPr>
              <w:jc w:val="center"/>
              <w:rPr>
                <w:rFonts w:ascii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Расписание метеора </w:t>
            </w:r>
            <w:r w:rsidR="00952EC6">
              <w:rPr>
                <w:rFonts w:ascii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  <w:t>(направление</w:t>
            </w:r>
            <w:r>
              <w:rPr>
                <w:rFonts w:ascii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  <w:t>)</w:t>
            </w:r>
          </w:p>
        </w:tc>
      </w:tr>
      <w:tr w:rsidR="00473CB0" w:rsidTr="00473CB0">
        <w:tc>
          <w:tcPr>
            <w:tcW w:w="2093" w:type="dxa"/>
          </w:tcPr>
          <w:p w:rsidR="00473CB0" w:rsidRDefault="00473CB0" w:rsidP="00263673">
            <w:pPr>
              <w:rPr>
                <w:rFonts w:ascii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  <w:t>Маршрут</w:t>
            </w:r>
          </w:p>
        </w:tc>
        <w:tc>
          <w:tcPr>
            <w:tcW w:w="2410" w:type="dxa"/>
          </w:tcPr>
          <w:p w:rsidR="00473CB0" w:rsidRDefault="00074AF4" w:rsidP="00263673">
            <w:pPr>
              <w:rPr>
                <w:rFonts w:ascii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  <w:t>Прибытие</w:t>
            </w:r>
          </w:p>
        </w:tc>
        <w:tc>
          <w:tcPr>
            <w:tcW w:w="2551" w:type="dxa"/>
          </w:tcPr>
          <w:p w:rsidR="00473CB0" w:rsidRDefault="00473CB0" w:rsidP="00263673">
            <w:pPr>
              <w:rPr>
                <w:rFonts w:ascii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  <w:t>Стоянка</w:t>
            </w:r>
          </w:p>
        </w:tc>
        <w:tc>
          <w:tcPr>
            <w:tcW w:w="2517" w:type="dxa"/>
          </w:tcPr>
          <w:p w:rsidR="00473CB0" w:rsidRDefault="00473CB0" w:rsidP="00263673">
            <w:pPr>
              <w:rPr>
                <w:rFonts w:ascii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  <w:t>Отправление</w:t>
            </w:r>
          </w:p>
        </w:tc>
      </w:tr>
      <w:tr w:rsidR="00473CB0" w:rsidTr="00473CB0">
        <w:tc>
          <w:tcPr>
            <w:tcW w:w="2093" w:type="dxa"/>
          </w:tcPr>
          <w:p w:rsidR="00473CB0" w:rsidRDefault="00074AF4" w:rsidP="00263673">
            <w:pPr>
              <w:rPr>
                <w:rFonts w:ascii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  <w:t>Казань</w:t>
            </w:r>
          </w:p>
        </w:tc>
        <w:tc>
          <w:tcPr>
            <w:tcW w:w="2410" w:type="dxa"/>
          </w:tcPr>
          <w:p w:rsidR="00473CB0" w:rsidRDefault="00473CB0" w:rsidP="00263673">
            <w:pPr>
              <w:rPr>
                <w:rFonts w:ascii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551" w:type="dxa"/>
          </w:tcPr>
          <w:p w:rsidR="00473CB0" w:rsidRDefault="00473CB0" w:rsidP="00263673">
            <w:pPr>
              <w:rPr>
                <w:rFonts w:ascii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517" w:type="dxa"/>
          </w:tcPr>
          <w:p w:rsidR="00473CB0" w:rsidRDefault="00074AF4" w:rsidP="00263673">
            <w:pPr>
              <w:rPr>
                <w:rFonts w:ascii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  <w:t>8.00</w:t>
            </w:r>
          </w:p>
        </w:tc>
      </w:tr>
      <w:tr w:rsidR="00473CB0" w:rsidTr="00473CB0">
        <w:tc>
          <w:tcPr>
            <w:tcW w:w="2093" w:type="dxa"/>
          </w:tcPr>
          <w:p w:rsidR="00473CB0" w:rsidRDefault="00074AF4" w:rsidP="00263673">
            <w:pPr>
              <w:rPr>
                <w:rFonts w:ascii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  <w:t>Болгар</w:t>
            </w:r>
          </w:p>
        </w:tc>
        <w:tc>
          <w:tcPr>
            <w:tcW w:w="2410" w:type="dxa"/>
          </w:tcPr>
          <w:p w:rsidR="00473CB0" w:rsidRDefault="009543BE" w:rsidP="00263673">
            <w:pPr>
              <w:rPr>
                <w:rFonts w:ascii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  <w:t>10.30</w:t>
            </w:r>
          </w:p>
        </w:tc>
        <w:tc>
          <w:tcPr>
            <w:tcW w:w="2551" w:type="dxa"/>
          </w:tcPr>
          <w:p w:rsidR="00473CB0" w:rsidRDefault="009543BE" w:rsidP="00263673">
            <w:pPr>
              <w:rPr>
                <w:rFonts w:ascii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  <w:t>5 ч</w:t>
            </w:r>
          </w:p>
        </w:tc>
        <w:tc>
          <w:tcPr>
            <w:tcW w:w="2517" w:type="dxa"/>
          </w:tcPr>
          <w:p w:rsidR="00473CB0" w:rsidRDefault="009543BE" w:rsidP="00263673">
            <w:pPr>
              <w:rPr>
                <w:rFonts w:ascii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  <w:t>15.30</w:t>
            </w:r>
          </w:p>
        </w:tc>
      </w:tr>
      <w:tr w:rsidR="00473CB0" w:rsidTr="00473CB0">
        <w:tc>
          <w:tcPr>
            <w:tcW w:w="2093" w:type="dxa"/>
          </w:tcPr>
          <w:p w:rsidR="00473CB0" w:rsidRDefault="00074AF4" w:rsidP="00263673">
            <w:pPr>
              <w:rPr>
                <w:rFonts w:ascii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  <w:t>Казань</w:t>
            </w:r>
          </w:p>
        </w:tc>
        <w:tc>
          <w:tcPr>
            <w:tcW w:w="2410" w:type="dxa"/>
          </w:tcPr>
          <w:p w:rsidR="00473CB0" w:rsidRDefault="009543BE" w:rsidP="00263673">
            <w:pPr>
              <w:rPr>
                <w:rFonts w:ascii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  <w:t>18.00</w:t>
            </w:r>
          </w:p>
        </w:tc>
        <w:tc>
          <w:tcPr>
            <w:tcW w:w="2551" w:type="dxa"/>
          </w:tcPr>
          <w:p w:rsidR="00473CB0" w:rsidRDefault="00473CB0" w:rsidP="00263673">
            <w:pPr>
              <w:rPr>
                <w:rFonts w:ascii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517" w:type="dxa"/>
          </w:tcPr>
          <w:p w:rsidR="00473CB0" w:rsidRDefault="00473CB0" w:rsidP="00263673">
            <w:pPr>
              <w:rPr>
                <w:rFonts w:ascii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</w:tbl>
    <w:p w:rsidR="00F41BCD" w:rsidRDefault="00F41BCD" w:rsidP="00B35ADC">
      <w:pPr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2 группа </w:t>
      </w:r>
    </w:p>
    <w:p w:rsidR="00F41BCD" w:rsidRPr="00B35ADC" w:rsidRDefault="00F41BCD" w:rsidP="00F41BCD">
      <w:pPr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>Мы научимся</w:t>
      </w:r>
      <w:r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с</w:t>
      </w:r>
      <w:r w:rsidRPr="00B35ADC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>оотносить визуально</w:t>
      </w:r>
      <w:r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>е изображение</w:t>
      </w:r>
      <w:r w:rsidRPr="00B35ADC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с вербальным текстом.</w:t>
      </w:r>
    </w:p>
    <w:p w:rsidR="00B35ADC" w:rsidRDefault="00B35ADC" w:rsidP="00B35ADC">
      <w:pPr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Составьте маршрут экскурсии, используя информацию буклета и фотографии исторических объектов Древнего </w:t>
      </w:r>
      <w:proofErr w:type="spellStart"/>
      <w:r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>Болгара</w:t>
      </w:r>
      <w:proofErr w:type="spellEnd"/>
      <w:r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B820C3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>(6 объектов</w:t>
      </w:r>
      <w:r w:rsidR="00F41BCD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67C62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>–</w:t>
      </w:r>
      <w:r w:rsidR="00F41BCD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67C62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Чёрная палата, Белая мечеть, Восточный мавзолей, Музей Корана, Колодец </w:t>
      </w:r>
      <w:proofErr w:type="spellStart"/>
      <w:r w:rsidR="00B67C62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>Габдрахмана</w:t>
      </w:r>
      <w:proofErr w:type="spellEnd"/>
      <w:r w:rsidR="00B67C62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>, Соборная мечеть</w:t>
      </w:r>
      <w:r w:rsidR="00B820C3"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B820C3" w:rsidRDefault="00B820C3" w:rsidP="00B35ADC">
      <w:pPr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Опираясь на карту </w:t>
      </w:r>
      <w:proofErr w:type="gramStart"/>
      <w:r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>древнего</w:t>
      </w:r>
      <w:proofErr w:type="gramEnd"/>
      <w:r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>Болгара</w:t>
      </w:r>
      <w:proofErr w:type="spellEnd"/>
      <w:r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>, мы составили маршрут ……</w:t>
      </w:r>
    </w:p>
    <w:p w:rsidR="00D65CAD" w:rsidRDefault="00221CF2" w:rsidP="00221C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66CC8" w:rsidRPr="00221CF2">
        <w:rPr>
          <w:rFonts w:ascii="Times New Roman" w:hAnsi="Times New Roman" w:cs="Times New Roman"/>
          <w:sz w:val="28"/>
          <w:szCs w:val="28"/>
        </w:rPr>
        <w:t>Используя</w:t>
      </w:r>
      <w:r w:rsidRPr="00221CF2">
        <w:rPr>
          <w:rFonts w:ascii="Times New Roman" w:hAnsi="Times New Roman" w:cs="Times New Roman"/>
          <w:sz w:val="28"/>
          <w:szCs w:val="28"/>
        </w:rPr>
        <w:t xml:space="preserve"> кластер</w:t>
      </w:r>
      <w:r w:rsidR="00766CC8" w:rsidRPr="00221CF2">
        <w:rPr>
          <w:rFonts w:ascii="Times New Roman" w:hAnsi="Times New Roman" w:cs="Times New Roman"/>
          <w:sz w:val="28"/>
          <w:szCs w:val="28"/>
        </w:rPr>
        <w:t xml:space="preserve">, составьте рассказ о </w:t>
      </w:r>
      <w:proofErr w:type="spellStart"/>
      <w:r w:rsidR="00766CC8" w:rsidRPr="00221CF2">
        <w:rPr>
          <w:rFonts w:ascii="Times New Roman" w:hAnsi="Times New Roman" w:cs="Times New Roman"/>
          <w:sz w:val="28"/>
          <w:szCs w:val="28"/>
        </w:rPr>
        <w:t>Бол</w:t>
      </w:r>
      <w:r w:rsidRPr="00221CF2">
        <w:rPr>
          <w:rFonts w:ascii="Times New Roman" w:hAnsi="Times New Roman" w:cs="Times New Roman"/>
          <w:sz w:val="28"/>
          <w:szCs w:val="28"/>
        </w:rPr>
        <w:t>гаре</w:t>
      </w:r>
      <w:proofErr w:type="spellEnd"/>
      <w:r w:rsidR="00766CC8" w:rsidRPr="00221CF2">
        <w:rPr>
          <w:rFonts w:ascii="Times New Roman" w:hAnsi="Times New Roman" w:cs="Times New Roman"/>
          <w:sz w:val="28"/>
          <w:szCs w:val="28"/>
        </w:rPr>
        <w:t>.</w:t>
      </w:r>
    </w:p>
    <w:p w:rsidR="00F41BCD" w:rsidRPr="00221CF2" w:rsidRDefault="00F41BCD" w:rsidP="00221CF2">
      <w:pPr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0CF0E75" wp14:editId="0533AC36">
            <wp:extent cx="5940425" cy="3888345"/>
            <wp:effectExtent l="0" t="38100" r="0" b="17145"/>
            <wp:docPr id="1" name="Схема 1">
              <a:extLst xmlns:a="http://schemas.openxmlformats.org/drawingml/2006/main">
                <a:ext uri="{FF2B5EF4-FFF2-40B4-BE49-F238E27FC236}">
                  <a16:creationId xmlns="" xmlns:p="http://schemas.openxmlformats.org/presentationml/2006/main" xmlns:a16="http://schemas.microsoft.com/office/drawing/2014/main" xmlns:lc="http://schemas.openxmlformats.org/drawingml/2006/lockedCanvas" id="{4E0B0355-0BA2-0DBF-958C-86F503E8DDE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22228D" w:rsidRPr="00221CF2" w:rsidRDefault="0022228D" w:rsidP="00221CF2">
      <w:pPr>
        <w:rPr>
          <w:rFonts w:ascii="Times New Roman" w:hAnsi="Times New Roman" w:cs="Times New Roman"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r w:rsidRPr="00221CF2">
        <w:rPr>
          <w:rFonts w:ascii="Times New Roman" w:hAnsi="Times New Roman" w:cs="Times New Roman"/>
          <w:color w:val="C00000"/>
          <w:sz w:val="28"/>
          <w:szCs w:val="28"/>
        </w:rPr>
        <w:lastRenderedPageBreak/>
        <w:t>Болгар</w:t>
      </w:r>
      <w:r w:rsidRPr="00221CF2">
        <w:rPr>
          <w:rFonts w:ascii="Times New Roman" w:hAnsi="Times New Roman" w:cs="Times New Roman"/>
          <w:sz w:val="28"/>
          <w:szCs w:val="28"/>
        </w:rPr>
        <w:t xml:space="preserve"> </w:t>
      </w:r>
      <w:r w:rsidR="00E949A2" w:rsidRPr="00221CF2">
        <w:rPr>
          <w:rFonts w:ascii="Times New Roman" w:hAnsi="Times New Roman" w:cs="Times New Roman"/>
          <w:sz w:val="28"/>
          <w:szCs w:val="28"/>
        </w:rPr>
        <w:t xml:space="preserve"> река</w:t>
      </w:r>
      <w:r w:rsidRPr="00221CF2">
        <w:rPr>
          <w:rFonts w:ascii="Times New Roman" w:hAnsi="Times New Roman" w:cs="Times New Roman"/>
          <w:sz w:val="28"/>
          <w:szCs w:val="28"/>
        </w:rPr>
        <w:t xml:space="preserve"> </w:t>
      </w:r>
      <w:r w:rsidR="00E949A2" w:rsidRPr="00221CF2">
        <w:rPr>
          <w:rFonts w:ascii="Times New Roman" w:hAnsi="Times New Roman" w:cs="Times New Roman"/>
          <w:sz w:val="28"/>
          <w:szCs w:val="28"/>
        </w:rPr>
        <w:t xml:space="preserve"> республика  достопримечательности транспорт народы</w:t>
      </w:r>
    </w:p>
    <w:p w:rsidR="0022228D" w:rsidRPr="0022228D" w:rsidRDefault="0022228D" w:rsidP="0022228D">
      <w:pPr>
        <w:rPr>
          <w:rFonts w:ascii="Times New Roman" w:hAnsi="Times New Roman" w:cs="Times New Roman"/>
          <w:sz w:val="28"/>
          <w:szCs w:val="28"/>
        </w:rPr>
      </w:pPr>
      <w:r w:rsidRPr="002222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Болгар - это символ древней славы нашего края, символ  величия и могущества, это место, где живут люди разных национальностей в мире,</w:t>
      </w:r>
      <w:r w:rsidR="00E949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222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дружбе и согласии</w:t>
      </w:r>
      <w:r w:rsidR="00221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21CF2" w:rsidRDefault="00221CF2" w:rsidP="00221C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21CF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Подведение итога</w:t>
      </w:r>
    </w:p>
    <w:p w:rsidR="00766CC8" w:rsidRPr="00221CF2" w:rsidRDefault="007B00B3" w:rsidP="00221CF2">
      <w:pPr>
        <w:rPr>
          <w:rFonts w:ascii="Times New Roman" w:hAnsi="Times New Roman" w:cs="Times New Roman"/>
          <w:sz w:val="28"/>
          <w:szCs w:val="28"/>
        </w:rPr>
      </w:pPr>
      <w:r w:rsidRPr="00221CF2">
        <w:rPr>
          <w:rFonts w:ascii="Times New Roman" w:hAnsi="Times New Roman" w:cs="Times New Roman"/>
          <w:sz w:val="28"/>
          <w:szCs w:val="28"/>
        </w:rPr>
        <w:t>Вспомните тему мастер – класса. Чему научились?</w:t>
      </w:r>
    </w:p>
    <w:p w:rsidR="007B00B3" w:rsidRDefault="007B00B3" w:rsidP="00221CF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B00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Определять,</w:t>
      </w:r>
      <w:r w:rsidR="00221CF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7B00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читать, создавать, использовать </w:t>
      </w:r>
      <w:proofErr w:type="spellStart"/>
      <w:r w:rsidRPr="007B00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несплошные</w:t>
      </w:r>
      <w:proofErr w:type="spellEnd"/>
      <w:r w:rsidRPr="007B00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тексты.</w:t>
      </w:r>
    </w:p>
    <w:p w:rsidR="00221CF2" w:rsidRPr="007B00B3" w:rsidRDefault="00221CF2" w:rsidP="00221CF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21CF2">
        <w:rPr>
          <w:rFonts w:ascii="Times New Roman" w:hAnsi="Times New Roman" w:cs="Times New Roman"/>
          <w:sz w:val="28"/>
          <w:szCs w:val="28"/>
        </w:rPr>
        <w:t>Где будете использовать полученную информацию?</w:t>
      </w:r>
    </w:p>
    <w:p w:rsidR="00A25B37" w:rsidRDefault="00106D2E" w:rsidP="00A25B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.Рефлексия</w:t>
      </w:r>
    </w:p>
    <w:p w:rsidR="00106D2E" w:rsidRDefault="007B00B3" w:rsidP="00A25B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доске слова;</w:t>
      </w:r>
      <w:r w:rsidR="009A56F9">
        <w:rPr>
          <w:rFonts w:ascii="Times New Roman" w:hAnsi="Times New Roman" w:cs="Times New Roman"/>
          <w:sz w:val="28"/>
          <w:szCs w:val="28"/>
        </w:rPr>
        <w:t xml:space="preserve"> оцените свою работу.</w:t>
      </w:r>
    </w:p>
    <w:p w:rsidR="007B00B3" w:rsidRDefault="009A56F9" w:rsidP="00A25B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получилось!         Испытываю затруднения!           Нужна помощь!</w:t>
      </w:r>
    </w:p>
    <w:p w:rsidR="009A56F9" w:rsidRPr="00106D2E" w:rsidRDefault="009A56F9" w:rsidP="00A25B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Прикрепите магниты</w:t>
      </w:r>
      <w:r w:rsidR="00B67C62">
        <w:rPr>
          <w:rFonts w:ascii="Times New Roman" w:hAnsi="Times New Roman" w:cs="Times New Roman"/>
          <w:sz w:val="28"/>
          <w:szCs w:val="28"/>
        </w:rPr>
        <w:t xml:space="preserve"> к предложениям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EB2B89">
        <w:rPr>
          <w:rFonts w:ascii="Times New Roman" w:hAnsi="Times New Roman" w:cs="Times New Roman"/>
          <w:sz w:val="28"/>
          <w:szCs w:val="28"/>
        </w:rPr>
        <w:t xml:space="preserve"> Спасибо за работу!</w:t>
      </w:r>
    </w:p>
    <w:sectPr w:rsidR="009A56F9" w:rsidRPr="00106D2E" w:rsidSect="00F54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F2A54"/>
    <w:multiLevelType w:val="hybridMultilevel"/>
    <w:tmpl w:val="A75E524A"/>
    <w:lvl w:ilvl="0" w:tplc="305A54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724729"/>
    <w:multiLevelType w:val="multilevel"/>
    <w:tmpl w:val="66540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C75A02"/>
    <w:multiLevelType w:val="multilevel"/>
    <w:tmpl w:val="7272DC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F379F1"/>
    <w:multiLevelType w:val="hybridMultilevel"/>
    <w:tmpl w:val="8AAA2F9C"/>
    <w:lvl w:ilvl="0" w:tplc="E8B4060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1002E8"/>
    <w:multiLevelType w:val="hybridMultilevel"/>
    <w:tmpl w:val="151AF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48149B"/>
    <w:multiLevelType w:val="multilevel"/>
    <w:tmpl w:val="514E7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0F4C"/>
    <w:rsid w:val="00041E03"/>
    <w:rsid w:val="00074AF4"/>
    <w:rsid w:val="000E42FC"/>
    <w:rsid w:val="00106D2E"/>
    <w:rsid w:val="001158C5"/>
    <w:rsid w:val="0017531B"/>
    <w:rsid w:val="00221CF2"/>
    <w:rsid w:val="0022228D"/>
    <w:rsid w:val="002424DB"/>
    <w:rsid w:val="00263673"/>
    <w:rsid w:val="003E0FDD"/>
    <w:rsid w:val="00424D77"/>
    <w:rsid w:val="004569DD"/>
    <w:rsid w:val="0046081A"/>
    <w:rsid w:val="00473CB0"/>
    <w:rsid w:val="004B1FEC"/>
    <w:rsid w:val="00507CBC"/>
    <w:rsid w:val="005934AC"/>
    <w:rsid w:val="00611ECD"/>
    <w:rsid w:val="006853C9"/>
    <w:rsid w:val="00690E38"/>
    <w:rsid w:val="00740423"/>
    <w:rsid w:val="00766CC8"/>
    <w:rsid w:val="00773B47"/>
    <w:rsid w:val="007B00B3"/>
    <w:rsid w:val="00835DCB"/>
    <w:rsid w:val="0087155E"/>
    <w:rsid w:val="008A64ED"/>
    <w:rsid w:val="008B452F"/>
    <w:rsid w:val="008B582D"/>
    <w:rsid w:val="009271DF"/>
    <w:rsid w:val="009304D6"/>
    <w:rsid w:val="00950274"/>
    <w:rsid w:val="00952EC6"/>
    <w:rsid w:val="009543BE"/>
    <w:rsid w:val="009A56F9"/>
    <w:rsid w:val="009C15E5"/>
    <w:rsid w:val="009F3BC8"/>
    <w:rsid w:val="00A017A5"/>
    <w:rsid w:val="00A25B37"/>
    <w:rsid w:val="00A833E3"/>
    <w:rsid w:val="00AB2C68"/>
    <w:rsid w:val="00B35ADC"/>
    <w:rsid w:val="00B57F59"/>
    <w:rsid w:val="00B67C62"/>
    <w:rsid w:val="00B820C3"/>
    <w:rsid w:val="00BB0ACE"/>
    <w:rsid w:val="00BB6C66"/>
    <w:rsid w:val="00C26358"/>
    <w:rsid w:val="00C53D93"/>
    <w:rsid w:val="00C60F4C"/>
    <w:rsid w:val="00C75E28"/>
    <w:rsid w:val="00CC7FC1"/>
    <w:rsid w:val="00CF23FE"/>
    <w:rsid w:val="00D65CAD"/>
    <w:rsid w:val="00DD691F"/>
    <w:rsid w:val="00DF00F7"/>
    <w:rsid w:val="00E26EA5"/>
    <w:rsid w:val="00E949A2"/>
    <w:rsid w:val="00EB2B89"/>
    <w:rsid w:val="00F41BCD"/>
    <w:rsid w:val="00F547F5"/>
    <w:rsid w:val="00F77069"/>
    <w:rsid w:val="00F8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3FE"/>
    <w:pPr>
      <w:ind w:left="720"/>
      <w:contextualSpacing/>
    </w:pPr>
  </w:style>
  <w:style w:type="table" w:styleId="a4">
    <w:name w:val="Table Grid"/>
    <w:basedOn w:val="a1"/>
    <w:uiPriority w:val="59"/>
    <w:rsid w:val="0076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30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24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4D77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424D77"/>
  </w:style>
  <w:style w:type="character" w:customStyle="1" w:styleId="c7">
    <w:name w:val="c7"/>
    <w:basedOn w:val="a0"/>
    <w:rsid w:val="00424D77"/>
  </w:style>
  <w:style w:type="character" w:customStyle="1" w:styleId="c15">
    <w:name w:val="c15"/>
    <w:basedOn w:val="a0"/>
    <w:rsid w:val="00424D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3FE"/>
    <w:pPr>
      <w:ind w:left="720"/>
      <w:contextualSpacing/>
    </w:pPr>
  </w:style>
  <w:style w:type="table" w:styleId="a4">
    <w:name w:val="Table Grid"/>
    <w:basedOn w:val="a1"/>
    <w:uiPriority w:val="59"/>
    <w:rsid w:val="0076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30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24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4D77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424D77"/>
  </w:style>
  <w:style w:type="character" w:customStyle="1" w:styleId="c7">
    <w:name w:val="c7"/>
    <w:basedOn w:val="a0"/>
    <w:rsid w:val="00424D77"/>
  </w:style>
  <w:style w:type="character" w:customStyle="1" w:styleId="c15">
    <w:name w:val="c15"/>
    <w:basedOn w:val="a0"/>
    <w:rsid w:val="00424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diagramDrawing" Target="diagrams/drawing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diagramColors" Target="diagrams/colors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5AC59FC-49A4-4C14-A469-4ABB990BB72E}" type="doc">
      <dgm:prSet loTypeId="urn:microsoft.com/office/officeart/2005/8/layout/radial1" loCatId="cycle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6E8DE7C4-C151-430F-A127-3A8E3235F703}">
      <dgm:prSet phldrT="[Текст]" custT="1"/>
      <dgm:spPr>
        <a:xfrm>
          <a:off x="3917559" y="2473150"/>
          <a:ext cx="1880380" cy="1880380"/>
        </a:xfrm>
        <a:gradFill rotWithShape="0">
          <a:gsLst>
            <a:gs pos="0">
              <a:srgbClr val="4472C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r>
            <a:rPr lang="ru-RU" sz="1400" dirty="0">
              <a:solidFill>
                <a:sysClr val="window" lastClr="FFFFFF"/>
              </a:solidFill>
              <a:latin typeface="+mn-lt"/>
              <a:ea typeface="+mn-ea"/>
              <a:cs typeface="+mn-cs"/>
            </a:rPr>
            <a:t>Болгар</a:t>
          </a:r>
        </a:p>
      </dgm:t>
    </dgm:pt>
    <dgm:pt modelId="{AE2E2237-9840-4CB9-9C44-CA2F970D4203}" type="parTrans" cxnId="{53A396C4-AE04-464B-886A-2D19A4D637B5}">
      <dgm:prSet/>
      <dgm:spPr/>
      <dgm:t>
        <a:bodyPr/>
        <a:lstStyle/>
        <a:p>
          <a:endParaRPr lang="ru-RU"/>
        </a:p>
      </dgm:t>
    </dgm:pt>
    <dgm:pt modelId="{D5FFDABB-5B4A-4DA8-8FAC-E1BA527F209C}" type="sibTrans" cxnId="{53A396C4-AE04-464B-886A-2D19A4D637B5}">
      <dgm:prSet/>
      <dgm:spPr/>
      <dgm:t>
        <a:bodyPr/>
        <a:lstStyle/>
        <a:p>
          <a:endParaRPr lang="ru-RU"/>
        </a:p>
      </dgm:t>
    </dgm:pt>
    <dgm:pt modelId="{94B8116A-9EE6-4284-957C-F69ED309880F}">
      <dgm:prSet phldrT="[Текст]" custT="1"/>
      <dgm:spPr>
        <a:xfrm>
          <a:off x="3917559" y="25566"/>
          <a:ext cx="1880380" cy="1880380"/>
        </a:xfrm>
        <a:gradFill rotWithShape="0">
          <a:gsLst>
            <a:gs pos="0">
              <a:srgbClr val="4472C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r>
            <a:rPr lang="ru-RU" sz="1200" dirty="0">
              <a:solidFill>
                <a:sysClr val="window" lastClr="FFFFFF"/>
              </a:solidFill>
              <a:latin typeface="+mn-lt"/>
              <a:ea typeface="+mn-ea"/>
              <a:cs typeface="+mn-cs"/>
            </a:rPr>
            <a:t>река</a:t>
          </a:r>
        </a:p>
      </dgm:t>
    </dgm:pt>
    <dgm:pt modelId="{538AA9EA-1581-4AED-BDBB-D95232B141EE}" type="parTrans" cxnId="{C6FC8E74-3795-4E73-8A3A-1635344AB9CF}">
      <dgm:prSet/>
      <dgm:spPr>
        <a:xfrm rot="16200000">
          <a:off x="4574148" y="2172129"/>
          <a:ext cx="567203" cy="34837"/>
        </a:xfr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59F2AFAD-9D3E-4195-93AC-99CFEF2D2429}" type="sibTrans" cxnId="{C6FC8E74-3795-4E73-8A3A-1635344AB9CF}">
      <dgm:prSet/>
      <dgm:spPr/>
      <dgm:t>
        <a:bodyPr/>
        <a:lstStyle/>
        <a:p>
          <a:endParaRPr lang="ru-RU"/>
        </a:p>
      </dgm:t>
    </dgm:pt>
    <dgm:pt modelId="{49F51B47-8232-4390-8265-81016B42AFB8}">
      <dgm:prSet phldrT="[Текст]" custT="1"/>
      <dgm:spPr>
        <a:xfrm>
          <a:off x="6245350" y="1716805"/>
          <a:ext cx="1880380" cy="1880380"/>
        </a:xfrm>
        <a:gradFill rotWithShape="0">
          <a:gsLst>
            <a:gs pos="0">
              <a:srgbClr val="4472C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r>
            <a:rPr lang="ru-RU" sz="1200" dirty="0">
              <a:solidFill>
                <a:sysClr val="window" lastClr="FFFFFF"/>
              </a:solidFill>
              <a:latin typeface="+mn-lt"/>
              <a:ea typeface="+mn-ea"/>
              <a:cs typeface="+mn-cs"/>
            </a:rPr>
            <a:t>республика</a:t>
          </a:r>
        </a:p>
      </dgm:t>
    </dgm:pt>
    <dgm:pt modelId="{AB27CF8B-95F1-4842-9EFB-81D25E5DF9C6}" type="parTrans" cxnId="{B1F8B6D8-3B90-42AE-9AC9-43711530A94D}">
      <dgm:prSet/>
      <dgm:spPr>
        <a:xfrm rot="20520000">
          <a:off x="5738043" y="3017749"/>
          <a:ext cx="567203" cy="34837"/>
        </a:xfr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7CF0E787-D3B2-4741-9983-209CC2F2FEF1}" type="sibTrans" cxnId="{B1F8B6D8-3B90-42AE-9AC9-43711530A94D}">
      <dgm:prSet/>
      <dgm:spPr/>
      <dgm:t>
        <a:bodyPr/>
        <a:lstStyle/>
        <a:p>
          <a:endParaRPr lang="ru-RU"/>
        </a:p>
      </dgm:t>
    </dgm:pt>
    <dgm:pt modelId="{BD153ED7-4759-469D-860E-A2D98C8CA932}">
      <dgm:prSet phldrT="[Текст]" custT="1"/>
      <dgm:spPr>
        <a:xfrm>
          <a:off x="5356213" y="4453288"/>
          <a:ext cx="1880380" cy="1880380"/>
        </a:xfrm>
        <a:gradFill rotWithShape="0">
          <a:gsLst>
            <a:gs pos="0">
              <a:srgbClr val="4472C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r>
            <a:rPr lang="ru-RU" sz="1200" dirty="0" err="1">
              <a:solidFill>
                <a:sysClr val="window" lastClr="FFFFFF"/>
              </a:solidFill>
              <a:latin typeface="+mn-lt"/>
              <a:ea typeface="+mn-ea"/>
              <a:cs typeface="+mn-cs"/>
            </a:rPr>
            <a:t>достопри</a:t>
          </a:r>
          <a:endParaRPr lang="ru-RU" sz="1200" dirty="0">
            <a:solidFill>
              <a:sysClr val="window" lastClr="FFFFFF"/>
            </a:solidFill>
            <a:latin typeface="+mn-lt"/>
            <a:ea typeface="+mn-ea"/>
            <a:cs typeface="+mn-cs"/>
          </a:endParaRPr>
        </a:p>
        <a:p>
          <a:r>
            <a:rPr lang="ru-RU" sz="1200" dirty="0" err="1">
              <a:solidFill>
                <a:sysClr val="window" lastClr="FFFFFF"/>
              </a:solidFill>
              <a:latin typeface="+mn-lt"/>
              <a:ea typeface="+mn-ea"/>
              <a:cs typeface="+mn-cs"/>
            </a:rPr>
            <a:t>мечатель</a:t>
          </a:r>
          <a:endParaRPr lang="ru-RU" sz="1200" dirty="0">
            <a:solidFill>
              <a:sysClr val="window" lastClr="FFFFFF"/>
            </a:solidFill>
            <a:latin typeface="+mn-lt"/>
            <a:ea typeface="+mn-ea"/>
            <a:cs typeface="+mn-cs"/>
          </a:endParaRPr>
        </a:p>
        <a:p>
          <a:r>
            <a:rPr lang="ru-RU" sz="1200" dirty="0" err="1">
              <a:solidFill>
                <a:sysClr val="window" lastClr="FFFFFF"/>
              </a:solidFill>
              <a:latin typeface="+mn-lt"/>
              <a:ea typeface="+mn-ea"/>
              <a:cs typeface="+mn-cs"/>
            </a:rPr>
            <a:t>ности</a:t>
          </a:r>
          <a:endParaRPr lang="ru-RU" sz="1200" dirty="0">
            <a:solidFill>
              <a:sysClr val="window" lastClr="FFFFFF"/>
            </a:solidFill>
            <a:latin typeface="+mn-lt"/>
            <a:ea typeface="+mn-ea"/>
            <a:cs typeface="+mn-cs"/>
          </a:endParaRPr>
        </a:p>
      </dgm:t>
    </dgm:pt>
    <dgm:pt modelId="{B85E84FE-E741-4EE2-A389-E15FCF848578}" type="parTrans" cxnId="{FFDF3ECB-26FD-411B-9AAE-21442AB3C126}">
      <dgm:prSet/>
      <dgm:spPr>
        <a:xfrm rot="3240000">
          <a:off x="5293475" y="4385990"/>
          <a:ext cx="567203" cy="34837"/>
        </a:xfr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B09CC984-AAD7-44F6-BD28-413FA74C8B49}" type="sibTrans" cxnId="{FFDF3ECB-26FD-411B-9AAE-21442AB3C126}">
      <dgm:prSet/>
      <dgm:spPr/>
      <dgm:t>
        <a:bodyPr/>
        <a:lstStyle/>
        <a:p>
          <a:endParaRPr lang="ru-RU"/>
        </a:p>
      </dgm:t>
    </dgm:pt>
    <dgm:pt modelId="{BDA2A565-5566-4FCA-9514-AE4B075E8F6C}">
      <dgm:prSet phldrT="[Текст]" custT="1"/>
      <dgm:spPr>
        <a:xfrm>
          <a:off x="2478905" y="4453288"/>
          <a:ext cx="1880380" cy="1880380"/>
        </a:xfrm>
        <a:gradFill rotWithShape="0">
          <a:gsLst>
            <a:gs pos="0">
              <a:srgbClr val="4472C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r>
            <a:rPr lang="ru-RU" sz="1200" dirty="0">
              <a:solidFill>
                <a:sysClr val="window" lastClr="FFFFFF"/>
              </a:solidFill>
              <a:latin typeface="+mn-lt"/>
              <a:ea typeface="+mn-ea"/>
              <a:cs typeface="+mn-cs"/>
            </a:rPr>
            <a:t>транспорт</a:t>
          </a:r>
        </a:p>
      </dgm:t>
    </dgm:pt>
    <dgm:pt modelId="{7832EF94-A0C2-4CC1-88E9-739F004B5655}" type="parTrans" cxnId="{AF281915-557D-4130-9908-118C7C2587FB}">
      <dgm:prSet/>
      <dgm:spPr>
        <a:xfrm rot="7560000">
          <a:off x="3854821" y="4385990"/>
          <a:ext cx="567203" cy="34837"/>
        </a:xfr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8FE4B453-EA0A-4A90-8DB6-D8E8BBE7DCF7}" type="sibTrans" cxnId="{AF281915-557D-4130-9908-118C7C2587FB}">
      <dgm:prSet/>
      <dgm:spPr/>
      <dgm:t>
        <a:bodyPr/>
        <a:lstStyle/>
        <a:p>
          <a:endParaRPr lang="ru-RU"/>
        </a:p>
      </dgm:t>
    </dgm:pt>
    <dgm:pt modelId="{2347E39A-76F3-4456-A4D0-F1211EE1C04A}">
      <dgm:prSet custT="1"/>
      <dgm:spPr>
        <a:xfrm>
          <a:off x="1589768" y="1716805"/>
          <a:ext cx="1880380" cy="1880380"/>
        </a:xfrm>
        <a:gradFill rotWithShape="0">
          <a:gsLst>
            <a:gs pos="0">
              <a:srgbClr val="4472C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r>
            <a:rPr lang="ru-RU" sz="1200" dirty="0">
              <a:solidFill>
                <a:sysClr val="window" lastClr="FFFFFF"/>
              </a:solidFill>
              <a:latin typeface="+mn-lt"/>
              <a:ea typeface="+mn-ea"/>
              <a:cs typeface="+mn-cs"/>
            </a:rPr>
            <a:t>народы</a:t>
          </a:r>
        </a:p>
      </dgm:t>
    </dgm:pt>
    <dgm:pt modelId="{DD1E0D48-9BB3-4298-9C35-6E7283E5D733}" type="parTrans" cxnId="{EB5FE51E-BDC7-4773-BB00-3120E27AC66B}">
      <dgm:prSet/>
      <dgm:spPr>
        <a:xfrm rot="11880000">
          <a:off x="3410252" y="3017749"/>
          <a:ext cx="567203" cy="34837"/>
        </a:xfr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A165A0C6-2227-46F3-BBEC-6C0A3AA55051}" type="sibTrans" cxnId="{EB5FE51E-BDC7-4773-BB00-3120E27AC66B}">
      <dgm:prSet/>
      <dgm:spPr/>
      <dgm:t>
        <a:bodyPr/>
        <a:lstStyle/>
        <a:p>
          <a:endParaRPr lang="ru-RU"/>
        </a:p>
      </dgm:t>
    </dgm:pt>
    <dgm:pt modelId="{49602069-0E0E-41EE-9AA6-D60EAE9A849C}">
      <dgm:prSet/>
      <dgm:spPr/>
      <dgm:t>
        <a:bodyPr/>
        <a:lstStyle/>
        <a:p>
          <a:endParaRPr lang="ru-RU"/>
        </a:p>
      </dgm:t>
    </dgm:pt>
    <dgm:pt modelId="{B3DD80E5-7AD3-404A-8FA4-3201D3A0A31C}" type="parTrans" cxnId="{255B4FD9-7FFC-493A-B094-BD2E6328B8D0}">
      <dgm:prSet/>
      <dgm:spPr/>
      <dgm:t>
        <a:bodyPr/>
        <a:lstStyle/>
        <a:p>
          <a:endParaRPr lang="ru-RU"/>
        </a:p>
      </dgm:t>
    </dgm:pt>
    <dgm:pt modelId="{A702CB66-8F6D-47BA-964E-FB0E11286915}" type="sibTrans" cxnId="{255B4FD9-7FFC-493A-B094-BD2E6328B8D0}">
      <dgm:prSet/>
      <dgm:spPr/>
      <dgm:t>
        <a:bodyPr/>
        <a:lstStyle/>
        <a:p>
          <a:endParaRPr lang="ru-RU"/>
        </a:p>
      </dgm:t>
    </dgm:pt>
    <dgm:pt modelId="{CE9397F4-703B-46A4-B1E0-7CC65B134C3E}" type="pres">
      <dgm:prSet presAssocID="{B5AC59FC-49A4-4C14-A469-4ABB990BB72E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03295069-E59D-429A-8E4E-7AE1313C3219}" type="pres">
      <dgm:prSet presAssocID="{6E8DE7C4-C151-430F-A127-3A8E3235F703}" presName="centerShape" presStyleLbl="node0" presStyleIdx="0" presStyleCnt="1"/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215D31B0-EEE5-4A41-8AE1-5E8E03474D50}" type="pres">
      <dgm:prSet presAssocID="{538AA9EA-1581-4AED-BDBB-D95232B141EE}" presName="Name9" presStyleLbl="parChTrans1D2" presStyleIdx="0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17418"/>
              </a:moveTo>
              <a:lnTo>
                <a:pt x="567203" y="1741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E79C6491-F53C-4F50-ADE2-B73D3B26ECBE}" type="pres">
      <dgm:prSet presAssocID="{538AA9EA-1581-4AED-BDBB-D95232B141EE}" presName="connTx" presStyleLbl="parChTrans1D2" presStyleIdx="0" presStyleCnt="5"/>
      <dgm:spPr/>
      <dgm:t>
        <a:bodyPr/>
        <a:lstStyle/>
        <a:p>
          <a:endParaRPr lang="ru-RU"/>
        </a:p>
      </dgm:t>
    </dgm:pt>
    <dgm:pt modelId="{FFAB62BD-52F9-4AF2-99EB-B32093D17CD7}" type="pres">
      <dgm:prSet presAssocID="{94B8116A-9EE6-4284-957C-F69ED309880F}" presName="node" presStyleLbl="node1" presStyleIdx="0" presStyleCnt="5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390299FC-BC37-4196-8E25-5C374D92AD75}" type="pres">
      <dgm:prSet presAssocID="{AB27CF8B-95F1-4842-9EFB-81D25E5DF9C6}" presName="Name9" presStyleLbl="parChTrans1D2" presStyleIdx="1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17418"/>
              </a:moveTo>
              <a:lnTo>
                <a:pt x="567203" y="1741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290615CA-C460-425B-A7E1-F0CF70A6C042}" type="pres">
      <dgm:prSet presAssocID="{AB27CF8B-95F1-4842-9EFB-81D25E5DF9C6}" presName="connTx" presStyleLbl="parChTrans1D2" presStyleIdx="1" presStyleCnt="5"/>
      <dgm:spPr/>
      <dgm:t>
        <a:bodyPr/>
        <a:lstStyle/>
        <a:p>
          <a:endParaRPr lang="ru-RU"/>
        </a:p>
      </dgm:t>
    </dgm:pt>
    <dgm:pt modelId="{5694C4A7-2D29-4103-B715-A634FC263C94}" type="pres">
      <dgm:prSet presAssocID="{49F51B47-8232-4390-8265-81016B42AFB8}" presName="node" presStyleLbl="node1" presStyleIdx="1" presStyleCnt="5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057627B5-221D-44F2-ACBC-8A5C3FC6A883}" type="pres">
      <dgm:prSet presAssocID="{B85E84FE-E741-4EE2-A389-E15FCF848578}" presName="Name9" presStyleLbl="parChTrans1D2" presStyleIdx="2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17418"/>
              </a:moveTo>
              <a:lnTo>
                <a:pt x="567203" y="1741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FDC47954-8DD1-43E4-A18A-877C1F096813}" type="pres">
      <dgm:prSet presAssocID="{B85E84FE-E741-4EE2-A389-E15FCF848578}" presName="connTx" presStyleLbl="parChTrans1D2" presStyleIdx="2" presStyleCnt="5"/>
      <dgm:spPr/>
      <dgm:t>
        <a:bodyPr/>
        <a:lstStyle/>
        <a:p>
          <a:endParaRPr lang="ru-RU"/>
        </a:p>
      </dgm:t>
    </dgm:pt>
    <dgm:pt modelId="{35B35F6C-D758-46ED-90AE-8F655FA27A9F}" type="pres">
      <dgm:prSet presAssocID="{BD153ED7-4759-469D-860E-A2D98C8CA932}" presName="node" presStyleLbl="node1" presStyleIdx="2" presStyleCnt="5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518FF68A-D10D-41BB-825D-4C72DC200166}" type="pres">
      <dgm:prSet presAssocID="{7832EF94-A0C2-4CC1-88E9-739F004B5655}" presName="Name9" presStyleLbl="parChTrans1D2" presStyleIdx="3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17418"/>
              </a:moveTo>
              <a:lnTo>
                <a:pt x="567203" y="1741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D6BF9CD9-2A2B-4412-97C8-9695ABF660B6}" type="pres">
      <dgm:prSet presAssocID="{7832EF94-A0C2-4CC1-88E9-739F004B5655}" presName="connTx" presStyleLbl="parChTrans1D2" presStyleIdx="3" presStyleCnt="5"/>
      <dgm:spPr/>
      <dgm:t>
        <a:bodyPr/>
        <a:lstStyle/>
        <a:p>
          <a:endParaRPr lang="ru-RU"/>
        </a:p>
      </dgm:t>
    </dgm:pt>
    <dgm:pt modelId="{7E48FC6D-D18B-4288-875A-71ACD3775D1F}" type="pres">
      <dgm:prSet presAssocID="{BDA2A565-5566-4FCA-9514-AE4B075E8F6C}" presName="node" presStyleLbl="node1" presStyleIdx="3" presStyleCnt="5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68209CAD-2DF5-4099-8B10-6D76C3A8D4EE}" type="pres">
      <dgm:prSet presAssocID="{DD1E0D48-9BB3-4298-9C35-6E7283E5D733}" presName="Name9" presStyleLbl="parChTrans1D2" presStyleIdx="4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17418"/>
              </a:moveTo>
              <a:lnTo>
                <a:pt x="567203" y="1741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7FED59F3-2104-4908-A419-9D8777382BCD}" type="pres">
      <dgm:prSet presAssocID="{DD1E0D48-9BB3-4298-9C35-6E7283E5D733}" presName="connTx" presStyleLbl="parChTrans1D2" presStyleIdx="4" presStyleCnt="5"/>
      <dgm:spPr/>
      <dgm:t>
        <a:bodyPr/>
        <a:lstStyle/>
        <a:p>
          <a:endParaRPr lang="ru-RU"/>
        </a:p>
      </dgm:t>
    </dgm:pt>
    <dgm:pt modelId="{189A6A56-19EB-42E8-AFA5-9B95AC0E4CA2}" type="pres">
      <dgm:prSet presAssocID="{2347E39A-76F3-4456-A4D0-F1211EE1C04A}" presName="node" presStyleLbl="node1" presStyleIdx="4" presStyleCnt="5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</dgm:ptLst>
  <dgm:cxnLst>
    <dgm:cxn modelId="{FFDF3ECB-26FD-411B-9AAE-21442AB3C126}" srcId="{6E8DE7C4-C151-430F-A127-3A8E3235F703}" destId="{BD153ED7-4759-469D-860E-A2D98C8CA932}" srcOrd="2" destOrd="0" parTransId="{B85E84FE-E741-4EE2-A389-E15FCF848578}" sibTransId="{B09CC984-AAD7-44F6-BD28-413FA74C8B49}"/>
    <dgm:cxn modelId="{EB5FE51E-BDC7-4773-BB00-3120E27AC66B}" srcId="{6E8DE7C4-C151-430F-A127-3A8E3235F703}" destId="{2347E39A-76F3-4456-A4D0-F1211EE1C04A}" srcOrd="4" destOrd="0" parTransId="{DD1E0D48-9BB3-4298-9C35-6E7283E5D733}" sibTransId="{A165A0C6-2227-46F3-BBEC-6C0A3AA55051}"/>
    <dgm:cxn modelId="{0AB0DEAF-E4E9-49F0-97A8-2761472697D9}" type="presOf" srcId="{DD1E0D48-9BB3-4298-9C35-6E7283E5D733}" destId="{7FED59F3-2104-4908-A419-9D8777382BCD}" srcOrd="1" destOrd="0" presId="urn:microsoft.com/office/officeart/2005/8/layout/radial1"/>
    <dgm:cxn modelId="{626D856F-2CDC-426E-8EAC-5539B1768D08}" type="presOf" srcId="{AB27CF8B-95F1-4842-9EFB-81D25E5DF9C6}" destId="{390299FC-BC37-4196-8E25-5C374D92AD75}" srcOrd="0" destOrd="0" presId="urn:microsoft.com/office/officeart/2005/8/layout/radial1"/>
    <dgm:cxn modelId="{970F2723-6571-484E-9652-2574D68B3214}" type="presOf" srcId="{2347E39A-76F3-4456-A4D0-F1211EE1C04A}" destId="{189A6A56-19EB-42E8-AFA5-9B95AC0E4CA2}" srcOrd="0" destOrd="0" presId="urn:microsoft.com/office/officeart/2005/8/layout/radial1"/>
    <dgm:cxn modelId="{53A396C4-AE04-464B-886A-2D19A4D637B5}" srcId="{B5AC59FC-49A4-4C14-A469-4ABB990BB72E}" destId="{6E8DE7C4-C151-430F-A127-3A8E3235F703}" srcOrd="0" destOrd="0" parTransId="{AE2E2237-9840-4CB9-9C44-CA2F970D4203}" sibTransId="{D5FFDABB-5B4A-4DA8-8FAC-E1BA527F209C}"/>
    <dgm:cxn modelId="{6C6A3DC2-BF65-4929-82E7-D96B0443DACA}" type="presOf" srcId="{DD1E0D48-9BB3-4298-9C35-6E7283E5D733}" destId="{68209CAD-2DF5-4099-8B10-6D76C3A8D4EE}" srcOrd="0" destOrd="0" presId="urn:microsoft.com/office/officeart/2005/8/layout/radial1"/>
    <dgm:cxn modelId="{AF281915-557D-4130-9908-118C7C2587FB}" srcId="{6E8DE7C4-C151-430F-A127-3A8E3235F703}" destId="{BDA2A565-5566-4FCA-9514-AE4B075E8F6C}" srcOrd="3" destOrd="0" parTransId="{7832EF94-A0C2-4CC1-88E9-739F004B5655}" sibTransId="{8FE4B453-EA0A-4A90-8DB6-D8E8BBE7DCF7}"/>
    <dgm:cxn modelId="{73DB3C63-3BEC-4D70-8C4A-5DCD5DDF0F87}" type="presOf" srcId="{BD153ED7-4759-469D-860E-A2D98C8CA932}" destId="{35B35F6C-D758-46ED-90AE-8F655FA27A9F}" srcOrd="0" destOrd="0" presId="urn:microsoft.com/office/officeart/2005/8/layout/radial1"/>
    <dgm:cxn modelId="{68BD1E73-C6AF-4F4B-9A12-36318A1305A2}" type="presOf" srcId="{538AA9EA-1581-4AED-BDBB-D95232B141EE}" destId="{E79C6491-F53C-4F50-ADE2-B73D3B26ECBE}" srcOrd="1" destOrd="0" presId="urn:microsoft.com/office/officeart/2005/8/layout/radial1"/>
    <dgm:cxn modelId="{105C1ADD-B30F-4E94-AFD5-3BFB23EE6030}" type="presOf" srcId="{B85E84FE-E741-4EE2-A389-E15FCF848578}" destId="{FDC47954-8DD1-43E4-A18A-877C1F096813}" srcOrd="1" destOrd="0" presId="urn:microsoft.com/office/officeart/2005/8/layout/radial1"/>
    <dgm:cxn modelId="{7CCCF582-CCC2-4C5D-B210-DCC3D2DE9A04}" type="presOf" srcId="{94B8116A-9EE6-4284-957C-F69ED309880F}" destId="{FFAB62BD-52F9-4AF2-99EB-B32093D17CD7}" srcOrd="0" destOrd="0" presId="urn:microsoft.com/office/officeart/2005/8/layout/radial1"/>
    <dgm:cxn modelId="{20FAD3AF-42B7-4668-8EDD-45E2277F43A5}" type="presOf" srcId="{7832EF94-A0C2-4CC1-88E9-739F004B5655}" destId="{D6BF9CD9-2A2B-4412-97C8-9695ABF660B6}" srcOrd="1" destOrd="0" presId="urn:microsoft.com/office/officeart/2005/8/layout/radial1"/>
    <dgm:cxn modelId="{76EB4D0D-35F9-42BD-A3FF-D6132DF4ABDE}" type="presOf" srcId="{49F51B47-8232-4390-8265-81016B42AFB8}" destId="{5694C4A7-2D29-4103-B715-A634FC263C94}" srcOrd="0" destOrd="0" presId="urn:microsoft.com/office/officeart/2005/8/layout/radial1"/>
    <dgm:cxn modelId="{CF06171D-4D87-4096-B929-7DE4B9646027}" type="presOf" srcId="{B85E84FE-E741-4EE2-A389-E15FCF848578}" destId="{057627B5-221D-44F2-ACBC-8A5C3FC6A883}" srcOrd="0" destOrd="0" presId="urn:microsoft.com/office/officeart/2005/8/layout/radial1"/>
    <dgm:cxn modelId="{C6FC8E74-3795-4E73-8A3A-1635344AB9CF}" srcId="{6E8DE7C4-C151-430F-A127-3A8E3235F703}" destId="{94B8116A-9EE6-4284-957C-F69ED309880F}" srcOrd="0" destOrd="0" parTransId="{538AA9EA-1581-4AED-BDBB-D95232B141EE}" sibTransId="{59F2AFAD-9D3E-4195-93AC-99CFEF2D2429}"/>
    <dgm:cxn modelId="{B1F8B6D8-3B90-42AE-9AC9-43711530A94D}" srcId="{6E8DE7C4-C151-430F-A127-3A8E3235F703}" destId="{49F51B47-8232-4390-8265-81016B42AFB8}" srcOrd="1" destOrd="0" parTransId="{AB27CF8B-95F1-4842-9EFB-81D25E5DF9C6}" sibTransId="{7CF0E787-D3B2-4741-9983-209CC2F2FEF1}"/>
    <dgm:cxn modelId="{7B46F7F1-7FF3-4346-BB51-0B3C25AAFB70}" type="presOf" srcId="{7832EF94-A0C2-4CC1-88E9-739F004B5655}" destId="{518FF68A-D10D-41BB-825D-4C72DC200166}" srcOrd="0" destOrd="0" presId="urn:microsoft.com/office/officeart/2005/8/layout/radial1"/>
    <dgm:cxn modelId="{18E4DEE8-2C9C-42A3-86A1-4EF9F514C0C8}" type="presOf" srcId="{BDA2A565-5566-4FCA-9514-AE4B075E8F6C}" destId="{7E48FC6D-D18B-4288-875A-71ACD3775D1F}" srcOrd="0" destOrd="0" presId="urn:microsoft.com/office/officeart/2005/8/layout/radial1"/>
    <dgm:cxn modelId="{103B056E-1A2E-4C1F-8177-D8F4753256C9}" type="presOf" srcId="{AB27CF8B-95F1-4842-9EFB-81D25E5DF9C6}" destId="{290615CA-C460-425B-A7E1-F0CF70A6C042}" srcOrd="1" destOrd="0" presId="urn:microsoft.com/office/officeart/2005/8/layout/radial1"/>
    <dgm:cxn modelId="{767E4E4D-4D40-497F-9808-A360D6F75220}" type="presOf" srcId="{538AA9EA-1581-4AED-BDBB-D95232B141EE}" destId="{215D31B0-EEE5-4A41-8AE1-5E8E03474D50}" srcOrd="0" destOrd="0" presId="urn:microsoft.com/office/officeart/2005/8/layout/radial1"/>
    <dgm:cxn modelId="{255B4FD9-7FFC-493A-B094-BD2E6328B8D0}" srcId="{B5AC59FC-49A4-4C14-A469-4ABB990BB72E}" destId="{49602069-0E0E-41EE-9AA6-D60EAE9A849C}" srcOrd="1" destOrd="0" parTransId="{B3DD80E5-7AD3-404A-8FA4-3201D3A0A31C}" sibTransId="{A702CB66-8F6D-47BA-964E-FB0E11286915}"/>
    <dgm:cxn modelId="{B13ADCCB-9405-44D4-849A-A9C97C8A1C6F}" type="presOf" srcId="{B5AC59FC-49A4-4C14-A469-4ABB990BB72E}" destId="{CE9397F4-703B-46A4-B1E0-7CC65B134C3E}" srcOrd="0" destOrd="0" presId="urn:microsoft.com/office/officeart/2005/8/layout/radial1"/>
    <dgm:cxn modelId="{953C8813-AD0D-41AF-A504-AB99B758CA7F}" type="presOf" srcId="{6E8DE7C4-C151-430F-A127-3A8E3235F703}" destId="{03295069-E59D-429A-8E4E-7AE1313C3219}" srcOrd="0" destOrd="0" presId="urn:microsoft.com/office/officeart/2005/8/layout/radial1"/>
    <dgm:cxn modelId="{80E3B965-FFDB-4D9B-A061-826338822E01}" type="presParOf" srcId="{CE9397F4-703B-46A4-B1E0-7CC65B134C3E}" destId="{03295069-E59D-429A-8E4E-7AE1313C3219}" srcOrd="0" destOrd="0" presId="urn:microsoft.com/office/officeart/2005/8/layout/radial1"/>
    <dgm:cxn modelId="{515FDFA6-6223-4CDB-BC2A-F3A2C277B1B8}" type="presParOf" srcId="{CE9397F4-703B-46A4-B1E0-7CC65B134C3E}" destId="{215D31B0-EEE5-4A41-8AE1-5E8E03474D50}" srcOrd="1" destOrd="0" presId="urn:microsoft.com/office/officeart/2005/8/layout/radial1"/>
    <dgm:cxn modelId="{67C82B07-F9D0-4E25-A370-BFDA43DA8EB4}" type="presParOf" srcId="{215D31B0-EEE5-4A41-8AE1-5E8E03474D50}" destId="{E79C6491-F53C-4F50-ADE2-B73D3B26ECBE}" srcOrd="0" destOrd="0" presId="urn:microsoft.com/office/officeart/2005/8/layout/radial1"/>
    <dgm:cxn modelId="{698F9F7D-352B-45F4-96F9-B6881AA42012}" type="presParOf" srcId="{CE9397F4-703B-46A4-B1E0-7CC65B134C3E}" destId="{FFAB62BD-52F9-4AF2-99EB-B32093D17CD7}" srcOrd="2" destOrd="0" presId="urn:microsoft.com/office/officeart/2005/8/layout/radial1"/>
    <dgm:cxn modelId="{6F7C48D8-4E45-4AFE-AF2A-F683CC80DCDD}" type="presParOf" srcId="{CE9397F4-703B-46A4-B1E0-7CC65B134C3E}" destId="{390299FC-BC37-4196-8E25-5C374D92AD75}" srcOrd="3" destOrd="0" presId="urn:microsoft.com/office/officeart/2005/8/layout/radial1"/>
    <dgm:cxn modelId="{6B1BDB26-8E25-4DF4-9E1A-234B1E38DA3D}" type="presParOf" srcId="{390299FC-BC37-4196-8E25-5C374D92AD75}" destId="{290615CA-C460-425B-A7E1-F0CF70A6C042}" srcOrd="0" destOrd="0" presId="urn:microsoft.com/office/officeart/2005/8/layout/radial1"/>
    <dgm:cxn modelId="{B4F6EF29-AACD-4AB5-9A93-D284BA968927}" type="presParOf" srcId="{CE9397F4-703B-46A4-B1E0-7CC65B134C3E}" destId="{5694C4A7-2D29-4103-B715-A634FC263C94}" srcOrd="4" destOrd="0" presId="urn:microsoft.com/office/officeart/2005/8/layout/radial1"/>
    <dgm:cxn modelId="{28BBCE8D-39E6-42A0-AE58-434C67527C0B}" type="presParOf" srcId="{CE9397F4-703B-46A4-B1E0-7CC65B134C3E}" destId="{057627B5-221D-44F2-ACBC-8A5C3FC6A883}" srcOrd="5" destOrd="0" presId="urn:microsoft.com/office/officeart/2005/8/layout/radial1"/>
    <dgm:cxn modelId="{CAD0FCFE-7ACB-467C-98DE-1079751BB1DE}" type="presParOf" srcId="{057627B5-221D-44F2-ACBC-8A5C3FC6A883}" destId="{FDC47954-8DD1-43E4-A18A-877C1F096813}" srcOrd="0" destOrd="0" presId="urn:microsoft.com/office/officeart/2005/8/layout/radial1"/>
    <dgm:cxn modelId="{2BDAD6ED-A70C-4DD8-8504-CA1B8130C2F1}" type="presParOf" srcId="{CE9397F4-703B-46A4-B1E0-7CC65B134C3E}" destId="{35B35F6C-D758-46ED-90AE-8F655FA27A9F}" srcOrd="6" destOrd="0" presId="urn:microsoft.com/office/officeart/2005/8/layout/radial1"/>
    <dgm:cxn modelId="{F3F371F7-EAAE-4CBB-8BFC-DE55FFFD69EC}" type="presParOf" srcId="{CE9397F4-703B-46A4-B1E0-7CC65B134C3E}" destId="{518FF68A-D10D-41BB-825D-4C72DC200166}" srcOrd="7" destOrd="0" presId="urn:microsoft.com/office/officeart/2005/8/layout/radial1"/>
    <dgm:cxn modelId="{C642DC73-0847-4FFC-B15B-AC71CD133092}" type="presParOf" srcId="{518FF68A-D10D-41BB-825D-4C72DC200166}" destId="{D6BF9CD9-2A2B-4412-97C8-9695ABF660B6}" srcOrd="0" destOrd="0" presId="urn:microsoft.com/office/officeart/2005/8/layout/radial1"/>
    <dgm:cxn modelId="{BBA61712-A2DD-46C5-887D-C09E8B5A090E}" type="presParOf" srcId="{CE9397F4-703B-46A4-B1E0-7CC65B134C3E}" destId="{7E48FC6D-D18B-4288-875A-71ACD3775D1F}" srcOrd="8" destOrd="0" presId="urn:microsoft.com/office/officeart/2005/8/layout/radial1"/>
    <dgm:cxn modelId="{2B0D8524-CD21-4FB7-8DF0-5AD158BCFA75}" type="presParOf" srcId="{CE9397F4-703B-46A4-B1E0-7CC65B134C3E}" destId="{68209CAD-2DF5-4099-8B10-6D76C3A8D4EE}" srcOrd="9" destOrd="0" presId="urn:microsoft.com/office/officeart/2005/8/layout/radial1"/>
    <dgm:cxn modelId="{654D6E62-1164-401D-98E3-89AA15335B17}" type="presParOf" srcId="{68209CAD-2DF5-4099-8B10-6D76C3A8D4EE}" destId="{7FED59F3-2104-4908-A419-9D8777382BCD}" srcOrd="0" destOrd="0" presId="urn:microsoft.com/office/officeart/2005/8/layout/radial1"/>
    <dgm:cxn modelId="{365EC20C-5359-4BAC-A9C3-3CDE01372C50}" type="presParOf" srcId="{CE9397F4-703B-46A4-B1E0-7CC65B134C3E}" destId="{189A6A56-19EB-42E8-AFA5-9B95AC0E4CA2}" srcOrd="10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3295069-E59D-429A-8E4E-7AE1313C3219}">
      <dsp:nvSpPr>
        <dsp:cNvPr id="0" name=""/>
        <dsp:cNvSpPr/>
      </dsp:nvSpPr>
      <dsp:spPr>
        <a:xfrm>
          <a:off x="2395344" y="1512214"/>
          <a:ext cx="1149735" cy="1149735"/>
        </a:xfrm>
        <a:prstGeom prst="ellipse">
          <a:avLst/>
        </a:prstGeom>
        <a:gradFill rotWithShape="0">
          <a:gsLst>
            <a:gs pos="0">
              <a:srgbClr val="4472C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 dirty="0">
              <a:solidFill>
                <a:sysClr val="window" lastClr="FFFFFF"/>
              </a:solidFill>
              <a:latin typeface="+mn-lt"/>
              <a:ea typeface="+mn-ea"/>
              <a:cs typeface="+mn-cs"/>
            </a:rPr>
            <a:t>Болгар</a:t>
          </a:r>
        </a:p>
      </dsp:txBody>
      <dsp:txXfrm>
        <a:off x="2563719" y="1680589"/>
        <a:ext cx="812985" cy="812985"/>
      </dsp:txXfrm>
    </dsp:sp>
    <dsp:sp modelId="{215D31B0-EEE5-4A41-8AE1-5E8E03474D50}">
      <dsp:nvSpPr>
        <dsp:cNvPr id="0" name=""/>
        <dsp:cNvSpPr/>
      </dsp:nvSpPr>
      <dsp:spPr>
        <a:xfrm rot="16200000">
          <a:off x="2796794" y="1321377"/>
          <a:ext cx="346835" cy="34837"/>
        </a:xfrm>
        <a:custGeom>
          <a:avLst/>
          <a:gdLst/>
          <a:ahLst/>
          <a:cxnLst/>
          <a:rect l="0" t="0" r="0" b="0"/>
          <a:pathLst>
            <a:path>
              <a:moveTo>
                <a:pt x="0" y="17418"/>
              </a:moveTo>
              <a:lnTo>
                <a:pt x="567203" y="17418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961541" y="1330125"/>
        <a:ext cx="17341" cy="17341"/>
      </dsp:txXfrm>
    </dsp:sp>
    <dsp:sp modelId="{FFAB62BD-52F9-4AF2-99EB-B32093D17CD7}">
      <dsp:nvSpPr>
        <dsp:cNvPr id="0" name=""/>
        <dsp:cNvSpPr/>
      </dsp:nvSpPr>
      <dsp:spPr>
        <a:xfrm>
          <a:off x="2395344" y="15642"/>
          <a:ext cx="1149735" cy="1149735"/>
        </a:xfrm>
        <a:prstGeom prst="ellipse">
          <a:avLst/>
        </a:prstGeom>
        <a:gradFill rotWithShape="0">
          <a:gsLst>
            <a:gs pos="0">
              <a:srgbClr val="4472C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dirty="0">
              <a:solidFill>
                <a:sysClr val="window" lastClr="FFFFFF"/>
              </a:solidFill>
              <a:latin typeface="+mn-lt"/>
              <a:ea typeface="+mn-ea"/>
              <a:cs typeface="+mn-cs"/>
            </a:rPr>
            <a:t>река</a:t>
          </a:r>
        </a:p>
      </dsp:txBody>
      <dsp:txXfrm>
        <a:off x="2563719" y="184017"/>
        <a:ext cx="812985" cy="812985"/>
      </dsp:txXfrm>
    </dsp:sp>
    <dsp:sp modelId="{390299FC-BC37-4196-8E25-5C374D92AD75}">
      <dsp:nvSpPr>
        <dsp:cNvPr id="0" name=""/>
        <dsp:cNvSpPr/>
      </dsp:nvSpPr>
      <dsp:spPr>
        <a:xfrm rot="20520000">
          <a:off x="3508456" y="1838430"/>
          <a:ext cx="346835" cy="34837"/>
        </a:xfrm>
        <a:custGeom>
          <a:avLst/>
          <a:gdLst/>
          <a:ahLst/>
          <a:cxnLst/>
          <a:rect l="0" t="0" r="0" b="0"/>
          <a:pathLst>
            <a:path>
              <a:moveTo>
                <a:pt x="0" y="17418"/>
              </a:moveTo>
              <a:lnTo>
                <a:pt x="567203" y="17418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673203" y="1847178"/>
        <a:ext cx="17341" cy="17341"/>
      </dsp:txXfrm>
    </dsp:sp>
    <dsp:sp modelId="{5694C4A7-2D29-4103-B715-A634FC263C94}">
      <dsp:nvSpPr>
        <dsp:cNvPr id="0" name=""/>
        <dsp:cNvSpPr/>
      </dsp:nvSpPr>
      <dsp:spPr>
        <a:xfrm>
          <a:off x="3818668" y="1049748"/>
          <a:ext cx="1149735" cy="1149735"/>
        </a:xfrm>
        <a:prstGeom prst="ellipse">
          <a:avLst/>
        </a:prstGeom>
        <a:gradFill rotWithShape="0">
          <a:gsLst>
            <a:gs pos="0">
              <a:srgbClr val="4472C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dirty="0">
              <a:solidFill>
                <a:sysClr val="window" lastClr="FFFFFF"/>
              </a:solidFill>
              <a:latin typeface="+mn-lt"/>
              <a:ea typeface="+mn-ea"/>
              <a:cs typeface="+mn-cs"/>
            </a:rPr>
            <a:t>республика</a:t>
          </a:r>
        </a:p>
      </dsp:txBody>
      <dsp:txXfrm>
        <a:off x="3987043" y="1218123"/>
        <a:ext cx="812985" cy="812985"/>
      </dsp:txXfrm>
    </dsp:sp>
    <dsp:sp modelId="{057627B5-221D-44F2-ACBC-8A5C3FC6A883}">
      <dsp:nvSpPr>
        <dsp:cNvPr id="0" name=""/>
        <dsp:cNvSpPr/>
      </dsp:nvSpPr>
      <dsp:spPr>
        <a:xfrm rot="3240000">
          <a:off x="3236625" y="2675039"/>
          <a:ext cx="346835" cy="34837"/>
        </a:xfrm>
        <a:custGeom>
          <a:avLst/>
          <a:gdLst/>
          <a:ahLst/>
          <a:cxnLst/>
          <a:rect l="0" t="0" r="0" b="0"/>
          <a:pathLst>
            <a:path>
              <a:moveTo>
                <a:pt x="0" y="17418"/>
              </a:moveTo>
              <a:lnTo>
                <a:pt x="567203" y="17418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401373" y="2683787"/>
        <a:ext cx="17341" cy="17341"/>
      </dsp:txXfrm>
    </dsp:sp>
    <dsp:sp modelId="{35B35F6C-D758-46ED-90AE-8F655FA27A9F}">
      <dsp:nvSpPr>
        <dsp:cNvPr id="0" name=""/>
        <dsp:cNvSpPr/>
      </dsp:nvSpPr>
      <dsp:spPr>
        <a:xfrm>
          <a:off x="3275007" y="2722966"/>
          <a:ext cx="1149735" cy="1149735"/>
        </a:xfrm>
        <a:prstGeom prst="ellipse">
          <a:avLst/>
        </a:prstGeom>
        <a:gradFill rotWithShape="0">
          <a:gsLst>
            <a:gs pos="0">
              <a:srgbClr val="4472C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dirty="0" err="1">
              <a:solidFill>
                <a:sysClr val="window" lastClr="FFFFFF"/>
              </a:solidFill>
              <a:latin typeface="+mn-lt"/>
              <a:ea typeface="+mn-ea"/>
              <a:cs typeface="+mn-cs"/>
            </a:rPr>
            <a:t>достопри</a:t>
          </a:r>
          <a:endParaRPr lang="ru-RU" sz="1200" kern="1200" dirty="0">
            <a:solidFill>
              <a:sysClr val="window" lastClr="FFFFFF"/>
            </a:solidFill>
            <a:latin typeface="+mn-lt"/>
            <a:ea typeface="+mn-ea"/>
            <a:cs typeface="+mn-cs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dirty="0" err="1">
              <a:solidFill>
                <a:sysClr val="window" lastClr="FFFFFF"/>
              </a:solidFill>
              <a:latin typeface="+mn-lt"/>
              <a:ea typeface="+mn-ea"/>
              <a:cs typeface="+mn-cs"/>
            </a:rPr>
            <a:t>мечатель</a:t>
          </a:r>
          <a:endParaRPr lang="ru-RU" sz="1200" kern="1200" dirty="0">
            <a:solidFill>
              <a:sysClr val="window" lastClr="FFFFFF"/>
            </a:solidFill>
            <a:latin typeface="+mn-lt"/>
            <a:ea typeface="+mn-ea"/>
            <a:cs typeface="+mn-cs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dirty="0" err="1">
              <a:solidFill>
                <a:sysClr val="window" lastClr="FFFFFF"/>
              </a:solidFill>
              <a:latin typeface="+mn-lt"/>
              <a:ea typeface="+mn-ea"/>
              <a:cs typeface="+mn-cs"/>
            </a:rPr>
            <a:t>ности</a:t>
          </a:r>
          <a:endParaRPr lang="ru-RU" sz="1200" kern="1200" dirty="0">
            <a:solidFill>
              <a:sysClr val="window" lastClr="FFFFFF"/>
            </a:solidFill>
            <a:latin typeface="+mn-lt"/>
            <a:ea typeface="+mn-ea"/>
            <a:cs typeface="+mn-cs"/>
          </a:endParaRPr>
        </a:p>
      </dsp:txBody>
      <dsp:txXfrm>
        <a:off x="3443382" y="2891341"/>
        <a:ext cx="812985" cy="812985"/>
      </dsp:txXfrm>
    </dsp:sp>
    <dsp:sp modelId="{518FF68A-D10D-41BB-825D-4C72DC200166}">
      <dsp:nvSpPr>
        <dsp:cNvPr id="0" name=""/>
        <dsp:cNvSpPr/>
      </dsp:nvSpPr>
      <dsp:spPr>
        <a:xfrm rot="7560000">
          <a:off x="2356963" y="2675039"/>
          <a:ext cx="346835" cy="34837"/>
        </a:xfrm>
        <a:custGeom>
          <a:avLst/>
          <a:gdLst/>
          <a:ahLst/>
          <a:cxnLst/>
          <a:rect l="0" t="0" r="0" b="0"/>
          <a:pathLst>
            <a:path>
              <a:moveTo>
                <a:pt x="0" y="17418"/>
              </a:moveTo>
              <a:lnTo>
                <a:pt x="567203" y="17418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 rot="10800000">
        <a:off x="2521710" y="2683787"/>
        <a:ext cx="17341" cy="17341"/>
      </dsp:txXfrm>
    </dsp:sp>
    <dsp:sp modelId="{7E48FC6D-D18B-4288-875A-71ACD3775D1F}">
      <dsp:nvSpPr>
        <dsp:cNvPr id="0" name=""/>
        <dsp:cNvSpPr/>
      </dsp:nvSpPr>
      <dsp:spPr>
        <a:xfrm>
          <a:off x="1515681" y="2722966"/>
          <a:ext cx="1149735" cy="1149735"/>
        </a:xfrm>
        <a:prstGeom prst="ellipse">
          <a:avLst/>
        </a:prstGeom>
        <a:gradFill rotWithShape="0">
          <a:gsLst>
            <a:gs pos="0">
              <a:srgbClr val="4472C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dirty="0">
              <a:solidFill>
                <a:sysClr val="window" lastClr="FFFFFF"/>
              </a:solidFill>
              <a:latin typeface="+mn-lt"/>
              <a:ea typeface="+mn-ea"/>
              <a:cs typeface="+mn-cs"/>
            </a:rPr>
            <a:t>транспорт</a:t>
          </a:r>
        </a:p>
      </dsp:txBody>
      <dsp:txXfrm>
        <a:off x="1684056" y="2891341"/>
        <a:ext cx="812985" cy="812985"/>
      </dsp:txXfrm>
    </dsp:sp>
    <dsp:sp modelId="{68209CAD-2DF5-4099-8B10-6D76C3A8D4EE}">
      <dsp:nvSpPr>
        <dsp:cNvPr id="0" name=""/>
        <dsp:cNvSpPr/>
      </dsp:nvSpPr>
      <dsp:spPr>
        <a:xfrm rot="11880000">
          <a:off x="2085132" y="1838430"/>
          <a:ext cx="346835" cy="34837"/>
        </a:xfrm>
        <a:custGeom>
          <a:avLst/>
          <a:gdLst/>
          <a:ahLst/>
          <a:cxnLst/>
          <a:rect l="0" t="0" r="0" b="0"/>
          <a:pathLst>
            <a:path>
              <a:moveTo>
                <a:pt x="0" y="17418"/>
              </a:moveTo>
              <a:lnTo>
                <a:pt x="567203" y="17418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 rot="10800000">
        <a:off x="2249879" y="1847178"/>
        <a:ext cx="17341" cy="17341"/>
      </dsp:txXfrm>
    </dsp:sp>
    <dsp:sp modelId="{189A6A56-19EB-42E8-AFA5-9B95AC0E4CA2}">
      <dsp:nvSpPr>
        <dsp:cNvPr id="0" name=""/>
        <dsp:cNvSpPr/>
      </dsp:nvSpPr>
      <dsp:spPr>
        <a:xfrm>
          <a:off x="972020" y="1049748"/>
          <a:ext cx="1149735" cy="1149735"/>
        </a:xfrm>
        <a:prstGeom prst="ellipse">
          <a:avLst/>
        </a:prstGeom>
        <a:gradFill rotWithShape="0">
          <a:gsLst>
            <a:gs pos="0">
              <a:srgbClr val="4472C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dirty="0">
              <a:solidFill>
                <a:sysClr val="window" lastClr="FFFFFF"/>
              </a:solidFill>
              <a:latin typeface="+mn-lt"/>
              <a:ea typeface="+mn-ea"/>
              <a:cs typeface="+mn-cs"/>
            </a:rPr>
            <a:t>народы</a:t>
          </a:r>
        </a:p>
      </dsp:txBody>
      <dsp:txXfrm>
        <a:off x="1140395" y="1218123"/>
        <a:ext cx="812985" cy="81298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1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АмуковаНМ</dc:creator>
  <cp:lastModifiedBy>АмуковаНМ</cp:lastModifiedBy>
  <cp:revision>9</cp:revision>
  <dcterms:created xsi:type="dcterms:W3CDTF">2023-03-22T14:27:00Z</dcterms:created>
  <dcterms:modified xsi:type="dcterms:W3CDTF">2023-06-19T12:37:00Z</dcterms:modified>
</cp:coreProperties>
</file>